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A1E6" w14:textId="77777777" w:rsidR="00BD1D44" w:rsidRDefault="00BD1D44" w:rsidP="00BD1D44">
      <w:pPr>
        <w:ind w:firstLine="426"/>
        <w:jc w:val="right"/>
        <w:rPr>
          <w:b/>
          <w:bCs/>
          <w:sz w:val="20"/>
          <w:szCs w:val="20"/>
        </w:rPr>
      </w:pPr>
      <w:r w:rsidRPr="00BD1D44">
        <w:rPr>
          <w:b/>
          <w:bCs/>
          <w:sz w:val="20"/>
          <w:szCs w:val="20"/>
        </w:rPr>
        <w:t xml:space="preserve">Załącznik nr 1 do umowy </w:t>
      </w:r>
    </w:p>
    <w:p w14:paraId="4A1C088D" w14:textId="68D01CBF" w:rsidR="00BD1D44" w:rsidRPr="00BD1D44" w:rsidRDefault="00BD1D44" w:rsidP="00BD1D44">
      <w:pPr>
        <w:ind w:left="6096"/>
        <w:rPr>
          <w:b/>
          <w:bCs/>
          <w:sz w:val="16"/>
          <w:szCs w:val="16"/>
        </w:rPr>
      </w:pPr>
      <w:r w:rsidRPr="00BD1D44">
        <w:rPr>
          <w:sz w:val="16"/>
          <w:szCs w:val="16"/>
        </w:rPr>
        <w:t xml:space="preserve">z dnia </w:t>
      </w:r>
      <w:r w:rsidR="00E3310C">
        <w:rPr>
          <w:sz w:val="16"/>
          <w:szCs w:val="16"/>
        </w:rPr>
        <w:t>07.02021r.</w:t>
      </w:r>
      <w:r w:rsidR="00E3310C" w:rsidRPr="00BD1D44">
        <w:rPr>
          <w:sz w:val="16"/>
          <w:szCs w:val="16"/>
        </w:rPr>
        <w:t xml:space="preserve"> </w:t>
      </w:r>
      <w:r w:rsidRPr="00BD1D44">
        <w:rPr>
          <w:sz w:val="16"/>
          <w:szCs w:val="16"/>
        </w:rPr>
        <w:t>dotyczącej finansowania i</w:t>
      </w:r>
      <w:r>
        <w:rPr>
          <w:sz w:val="16"/>
          <w:szCs w:val="16"/>
        </w:rPr>
        <w:t> </w:t>
      </w:r>
      <w:r w:rsidRPr="00BD1D44">
        <w:rPr>
          <w:sz w:val="16"/>
          <w:szCs w:val="16"/>
        </w:rPr>
        <w:t>zasiedlania lokali mieszkalnych w zasobach Tarnowskiego Towarzystwa Budownictwa Społecznego Sp. z o. o., powstałych przy udziale finansowym Gminy Miasta Tarnowa w</w:t>
      </w:r>
      <w:r>
        <w:rPr>
          <w:sz w:val="16"/>
          <w:szCs w:val="16"/>
        </w:rPr>
        <w:t> </w:t>
      </w:r>
      <w:r w:rsidRPr="00BD1D44">
        <w:rPr>
          <w:sz w:val="16"/>
          <w:szCs w:val="16"/>
        </w:rPr>
        <w:t xml:space="preserve">budynku mieszkalnym przy ul. Sportowa 7B w Tarnowie (adres docelowy), oraz przy wsparciu finansowym Banku Gospodarstwa Krajowego </w:t>
      </w:r>
      <w:r w:rsidR="004971D7">
        <w:rPr>
          <w:sz w:val="16"/>
          <w:szCs w:val="16"/>
        </w:rPr>
        <w:t>ze środków</w:t>
      </w:r>
      <w:r w:rsidRPr="00BD1D44">
        <w:rPr>
          <w:sz w:val="16"/>
          <w:szCs w:val="16"/>
        </w:rPr>
        <w:t>– Funduszu Dopłat</w:t>
      </w:r>
    </w:p>
    <w:p w14:paraId="5BB34D0F" w14:textId="77317FB6" w:rsidR="00BD1D44" w:rsidRDefault="00BD1D44" w:rsidP="0064440A">
      <w:pPr>
        <w:ind w:firstLine="426"/>
        <w:jc w:val="center"/>
        <w:rPr>
          <w:b/>
          <w:bCs/>
        </w:rPr>
      </w:pPr>
    </w:p>
    <w:p w14:paraId="40FD6FB0" w14:textId="77777777" w:rsidR="00BD1D44" w:rsidRDefault="00BD1D44" w:rsidP="0064440A">
      <w:pPr>
        <w:ind w:firstLine="426"/>
        <w:jc w:val="center"/>
        <w:rPr>
          <w:b/>
          <w:bCs/>
        </w:rPr>
      </w:pPr>
    </w:p>
    <w:p w14:paraId="666148FB" w14:textId="3080E3E3" w:rsidR="00D82A04" w:rsidRPr="0064440A" w:rsidRDefault="00D82A04" w:rsidP="0064440A">
      <w:pPr>
        <w:ind w:firstLine="426"/>
        <w:jc w:val="center"/>
        <w:rPr>
          <w:b/>
          <w:bCs/>
        </w:rPr>
      </w:pPr>
      <w:bookmarkStart w:id="0" w:name="_Hlk75865317"/>
      <w:r w:rsidRPr="0064440A">
        <w:rPr>
          <w:b/>
          <w:bCs/>
        </w:rPr>
        <w:t>Zasad</w:t>
      </w:r>
      <w:r w:rsidR="0064440A" w:rsidRPr="0064440A">
        <w:rPr>
          <w:b/>
          <w:bCs/>
        </w:rPr>
        <w:t>y</w:t>
      </w:r>
      <w:r w:rsidRPr="0064440A">
        <w:rPr>
          <w:b/>
          <w:bCs/>
        </w:rPr>
        <w:t xml:space="preserve"> kwalifikacji najemców lokali mieszkalnych w budynku</w:t>
      </w:r>
    </w:p>
    <w:p w14:paraId="5AE6417C" w14:textId="601024D1" w:rsidR="005B2FCC" w:rsidRPr="0064440A" w:rsidRDefault="00D82A04" w:rsidP="0064440A">
      <w:pPr>
        <w:ind w:firstLine="426"/>
        <w:jc w:val="center"/>
        <w:rPr>
          <w:b/>
          <w:bCs/>
        </w:rPr>
      </w:pPr>
      <w:r w:rsidRPr="0064440A">
        <w:rPr>
          <w:b/>
          <w:bCs/>
        </w:rPr>
        <w:t>przy ul. Sportowej 7B w Tarnowie</w:t>
      </w:r>
    </w:p>
    <w:bookmarkEnd w:id="0"/>
    <w:p w14:paraId="1C83D016" w14:textId="77777777" w:rsidR="00D82A04" w:rsidRPr="00B177F7" w:rsidRDefault="00D82A04"/>
    <w:p w14:paraId="2D12A9F4" w14:textId="12EBA8D3" w:rsidR="005B2FCC" w:rsidRPr="00B177F7" w:rsidRDefault="005B2FCC" w:rsidP="00750CBA">
      <w:pPr>
        <w:ind w:firstLine="426"/>
      </w:pPr>
      <w:r w:rsidRPr="00B177F7">
        <w:t xml:space="preserve">W związku z zawarciem umowy dotyczącej finansowania i zasiedlania lokali mieszkalnych w zasobach Tarnowskiego Towarzystwa Budownictwa Społecznego Sp. z o. o., powstałych przy udziale finansowym Gminy Miasta Tarnowa w budynku mieszkalnym przy </w:t>
      </w:r>
      <w:r w:rsidR="002C46DE" w:rsidRPr="00B177F7">
        <w:br/>
      </w:r>
      <w:r w:rsidRPr="00B177F7">
        <w:t>ul. Sportowa 7B w Tarnowie (adres docelowy)</w:t>
      </w:r>
      <w:r w:rsidR="00BD1074" w:rsidRPr="00B177F7">
        <w:t>,</w:t>
      </w:r>
      <w:r w:rsidRPr="00B177F7">
        <w:t xml:space="preserve"> oraz przy wsparciu finansowym Banku Gospodarstwa Krajowego</w:t>
      </w:r>
      <w:r w:rsidR="00750CBA" w:rsidRPr="00B177F7">
        <w:t xml:space="preserve"> </w:t>
      </w:r>
      <w:r w:rsidR="004971D7">
        <w:t>ze środków</w:t>
      </w:r>
      <w:r w:rsidR="004971D7" w:rsidRPr="00B177F7">
        <w:t xml:space="preserve"> </w:t>
      </w:r>
      <w:r w:rsidR="00750CBA" w:rsidRPr="00B177F7">
        <w:t>Funduszu Dopłat</w:t>
      </w:r>
      <w:r w:rsidRPr="00B177F7">
        <w:t xml:space="preserve">, na podstawie </w:t>
      </w:r>
      <w:r w:rsidRPr="00B177F7">
        <w:rPr>
          <w:rFonts w:cs="Times New Roman"/>
        </w:rPr>
        <w:t>§</w:t>
      </w:r>
      <w:r w:rsidRPr="00B177F7">
        <w:t xml:space="preserve"> 13 ust 5 Regulaminu wynajmu lokali mieszkalnych wchodzących w skład zasobu Tarnowskiego Towarzystwa Budownictwa </w:t>
      </w:r>
      <w:r w:rsidR="004971D7">
        <w:t>S</w:t>
      </w:r>
      <w:r w:rsidRPr="00B177F7">
        <w:t xml:space="preserve">połecznego Sp. z o. o. stanowiącego załącznik do Aktu założycielskiego Spółki, ustala </w:t>
      </w:r>
      <w:r w:rsidR="00750CBA" w:rsidRPr="00B177F7">
        <w:t>się zasady kwalifikowania kandydatów</w:t>
      </w:r>
      <w:r w:rsidRPr="00B177F7">
        <w:t xml:space="preserve"> do zawarcia um</w:t>
      </w:r>
      <w:r w:rsidR="008E2EDD" w:rsidRPr="00B177F7">
        <w:t>ów</w:t>
      </w:r>
      <w:r w:rsidRPr="00B177F7">
        <w:t xml:space="preserve"> najmu lokali mieszkalnych</w:t>
      </w:r>
      <w:r w:rsidR="00750CBA" w:rsidRPr="00B177F7">
        <w:t xml:space="preserve"> oraz zasady ich wynajmowania.</w:t>
      </w:r>
    </w:p>
    <w:p w14:paraId="7F592198" w14:textId="77777777" w:rsidR="00285DE2" w:rsidRPr="00B177F7" w:rsidRDefault="00285DE2" w:rsidP="00684ADF">
      <w:pPr>
        <w:spacing w:before="120" w:after="120"/>
        <w:ind w:left="357"/>
        <w:jc w:val="center"/>
        <w:rPr>
          <w:rFonts w:cs="Times New Roman"/>
          <w:b/>
          <w:bCs/>
        </w:rPr>
      </w:pPr>
    </w:p>
    <w:p w14:paraId="740E54DF" w14:textId="75F832DB" w:rsidR="00B479D4" w:rsidRPr="00B177F7" w:rsidRDefault="00B479D4" w:rsidP="00684ADF">
      <w:pPr>
        <w:spacing w:before="120" w:after="120"/>
        <w:ind w:left="357"/>
        <w:jc w:val="center"/>
        <w:rPr>
          <w:rFonts w:cs="Times New Roman"/>
          <w:b/>
          <w:bCs/>
        </w:rPr>
      </w:pPr>
      <w:r w:rsidRPr="00B177F7">
        <w:rPr>
          <w:rFonts w:cs="Times New Roman"/>
          <w:b/>
          <w:bCs/>
        </w:rPr>
        <w:t>Kryteria jakie mus</w:t>
      </w:r>
      <w:r w:rsidR="004971D7">
        <w:rPr>
          <w:rFonts w:cs="Times New Roman"/>
          <w:b/>
          <w:bCs/>
        </w:rPr>
        <w:t>zą</w:t>
      </w:r>
      <w:r w:rsidRPr="00B177F7">
        <w:rPr>
          <w:rFonts w:cs="Times New Roman"/>
          <w:b/>
          <w:bCs/>
        </w:rPr>
        <w:t xml:space="preserve"> spełnić </w:t>
      </w:r>
      <w:r w:rsidR="005F3C57" w:rsidRPr="00B177F7">
        <w:rPr>
          <w:rFonts w:cs="Times New Roman"/>
          <w:b/>
          <w:bCs/>
        </w:rPr>
        <w:t>kandydaci na najemców loka</w:t>
      </w:r>
      <w:r w:rsidR="007C0302">
        <w:rPr>
          <w:rFonts w:cs="Times New Roman"/>
          <w:b/>
          <w:bCs/>
        </w:rPr>
        <w:t>l</w:t>
      </w:r>
      <w:r w:rsidR="005F3C57" w:rsidRPr="00B177F7">
        <w:rPr>
          <w:rFonts w:cs="Times New Roman"/>
          <w:b/>
          <w:bCs/>
        </w:rPr>
        <w:t>i mieszkalnych</w:t>
      </w:r>
    </w:p>
    <w:p w14:paraId="6DDE137A" w14:textId="15E457F0" w:rsidR="00BD1074" w:rsidRPr="00B177F7" w:rsidRDefault="00BD1074" w:rsidP="00684ADF">
      <w:pPr>
        <w:spacing w:before="120" w:after="120"/>
        <w:ind w:left="357"/>
        <w:jc w:val="center"/>
      </w:pPr>
      <w:r w:rsidRPr="00B177F7">
        <w:rPr>
          <w:rFonts w:cs="Times New Roman"/>
        </w:rPr>
        <w:t>§</w:t>
      </w:r>
      <w:r w:rsidRPr="00B177F7">
        <w:t xml:space="preserve"> 1.</w:t>
      </w:r>
    </w:p>
    <w:p w14:paraId="609C866A" w14:textId="3FD58E41" w:rsidR="00BD1074" w:rsidRPr="00B177F7" w:rsidRDefault="00BD1074" w:rsidP="00684ADF">
      <w:pPr>
        <w:pStyle w:val="Akapitzlist"/>
        <w:numPr>
          <w:ilvl w:val="6"/>
          <w:numId w:val="2"/>
        </w:numPr>
        <w:ind w:left="426"/>
      </w:pPr>
      <w:r w:rsidRPr="00B177F7">
        <w:t>Lokal mieszkalny może być wynajęty osobie fizycznej wskazanej przez Gminę Miasta Tarnowa jeżeli:</w:t>
      </w:r>
    </w:p>
    <w:p w14:paraId="63AF7995" w14:textId="3F9D3127" w:rsidR="00BD1074" w:rsidRPr="00B177F7" w:rsidRDefault="00BD1074" w:rsidP="00B177F7">
      <w:pPr>
        <w:pStyle w:val="Akapitzlist"/>
        <w:numPr>
          <w:ilvl w:val="0"/>
          <w:numId w:val="6"/>
        </w:numPr>
        <w:ind w:left="851"/>
      </w:pPr>
      <w:r w:rsidRPr="00B177F7">
        <w:t>Os</w:t>
      </w:r>
      <w:r w:rsidR="00520439" w:rsidRPr="00B177F7">
        <w:t>o</w:t>
      </w:r>
      <w:r w:rsidRPr="00B177F7">
        <w:t xml:space="preserve">ba fizyczna oraz osoby zgłoszone do wspólnego </w:t>
      </w:r>
      <w:r w:rsidR="00520439" w:rsidRPr="00B177F7">
        <w:t>zamieszkania</w:t>
      </w:r>
      <w:r w:rsidRPr="00B177F7">
        <w:t xml:space="preserve">, w dniu </w:t>
      </w:r>
      <w:r w:rsidR="00520439" w:rsidRPr="00B177F7">
        <w:t>objęcia</w:t>
      </w:r>
      <w:r w:rsidRPr="00B177F7">
        <w:t xml:space="preserve"> lokalu</w:t>
      </w:r>
      <w:r w:rsidR="00520439" w:rsidRPr="00B177F7">
        <w:t xml:space="preserve">, </w:t>
      </w:r>
      <w:r w:rsidRPr="00B177F7">
        <w:t xml:space="preserve">nie posiadają </w:t>
      </w:r>
      <w:r w:rsidR="00520439" w:rsidRPr="00B177F7">
        <w:t>tytułu prawnego do innego lokalu mieszkalnego w tej samej miejscowości</w:t>
      </w:r>
      <w:r w:rsidR="00B177F7" w:rsidRPr="00B177F7">
        <w:t>.</w:t>
      </w:r>
    </w:p>
    <w:p w14:paraId="70D4F117" w14:textId="38BB79CD" w:rsidR="00520439" w:rsidRPr="00B177F7" w:rsidRDefault="00520439" w:rsidP="00682CB3">
      <w:pPr>
        <w:pStyle w:val="Akapitzlist"/>
        <w:numPr>
          <w:ilvl w:val="0"/>
          <w:numId w:val="6"/>
        </w:numPr>
        <w:ind w:left="851"/>
      </w:pPr>
      <w:r w:rsidRPr="00B177F7">
        <w:t>Średni miesięczny dochód gospodarstwa domowego w roku poprzedzającym rok w</w:t>
      </w:r>
      <w:r w:rsidR="00491EE2" w:rsidRPr="00B177F7">
        <w:t> </w:t>
      </w:r>
      <w:r w:rsidRPr="00B177F7">
        <w:t>którym zawierana jest umowa najmu lokalu mieszkalnego, nie przekracza:</w:t>
      </w:r>
    </w:p>
    <w:p w14:paraId="151E3DBF" w14:textId="06409353" w:rsidR="00520439" w:rsidRPr="00B177F7" w:rsidRDefault="00684ADF" w:rsidP="00B177F7">
      <w:pPr>
        <w:pStyle w:val="Akapitzlist"/>
        <w:numPr>
          <w:ilvl w:val="1"/>
          <w:numId w:val="6"/>
        </w:numPr>
        <w:tabs>
          <w:tab w:val="left" w:pos="1276"/>
          <w:tab w:val="right" w:pos="1560"/>
        </w:tabs>
        <w:ind w:left="1276"/>
        <w:jc w:val="left"/>
      </w:pPr>
      <w:r w:rsidRPr="00B177F7">
        <w:t xml:space="preserve"> </w:t>
      </w:r>
      <w:r w:rsidRPr="00B177F7">
        <w:tab/>
      </w:r>
      <w:r w:rsidR="006D553D">
        <w:t xml:space="preserve">  </w:t>
      </w:r>
      <w:r w:rsidR="00520439" w:rsidRPr="00B177F7">
        <w:t>75</w:t>
      </w:r>
      <w:r w:rsidR="006D553D">
        <w:t xml:space="preserve"> </w:t>
      </w:r>
      <w:r w:rsidR="00520439" w:rsidRPr="00B177F7">
        <w:t xml:space="preserve">% </w:t>
      </w:r>
      <w:r w:rsidR="00520439" w:rsidRPr="00B177F7">
        <w:tab/>
        <w:t>w jednoosobowym gospodarstwie domowym</w:t>
      </w:r>
    </w:p>
    <w:p w14:paraId="6FE894C1" w14:textId="0B3C8C1C" w:rsidR="00520439" w:rsidRPr="00B177F7" w:rsidRDefault="00684ADF" w:rsidP="00682CB3">
      <w:pPr>
        <w:pStyle w:val="Akapitzlist"/>
        <w:numPr>
          <w:ilvl w:val="1"/>
          <w:numId w:val="6"/>
        </w:numPr>
        <w:tabs>
          <w:tab w:val="left" w:pos="1276"/>
          <w:tab w:val="right" w:pos="1560"/>
        </w:tabs>
        <w:ind w:left="1276"/>
      </w:pPr>
      <w:r w:rsidRPr="00B177F7">
        <w:t xml:space="preserve"> </w:t>
      </w:r>
      <w:r w:rsidRPr="00B177F7">
        <w:tab/>
      </w:r>
      <w:r w:rsidR="00520439" w:rsidRPr="00B177F7">
        <w:t>105</w:t>
      </w:r>
      <w:r w:rsidR="006D553D">
        <w:t xml:space="preserve"> </w:t>
      </w:r>
      <w:r w:rsidR="00520439" w:rsidRPr="00B177F7">
        <w:t>%</w:t>
      </w:r>
      <w:r w:rsidR="00520439" w:rsidRPr="00B177F7">
        <w:tab/>
        <w:t>w dwuosobowym gospodarstwie domowym</w:t>
      </w:r>
    </w:p>
    <w:p w14:paraId="70393982" w14:textId="096669A5" w:rsidR="00520439" w:rsidRPr="00B177F7" w:rsidRDefault="00520439" w:rsidP="00682CB3">
      <w:pPr>
        <w:pStyle w:val="Akapitzlist"/>
        <w:numPr>
          <w:ilvl w:val="1"/>
          <w:numId w:val="6"/>
        </w:numPr>
        <w:tabs>
          <w:tab w:val="left" w:pos="1276"/>
          <w:tab w:val="right" w:pos="1560"/>
        </w:tabs>
        <w:ind w:left="1276"/>
      </w:pPr>
      <w:r w:rsidRPr="00B177F7">
        <w:t xml:space="preserve"> </w:t>
      </w:r>
      <w:r w:rsidR="00684ADF" w:rsidRPr="00B177F7">
        <w:tab/>
      </w:r>
      <w:r w:rsidRPr="00B177F7">
        <w:t>145</w:t>
      </w:r>
      <w:r w:rsidR="006D553D">
        <w:t xml:space="preserve"> </w:t>
      </w:r>
      <w:r w:rsidRPr="00B177F7">
        <w:t xml:space="preserve">% </w:t>
      </w:r>
      <w:r w:rsidRPr="00B177F7">
        <w:tab/>
        <w:t>w trzyosobowym gospodarstwie domowym</w:t>
      </w:r>
    </w:p>
    <w:p w14:paraId="67EE2151" w14:textId="5AD3C62C" w:rsidR="00520439" w:rsidRPr="00B177F7" w:rsidRDefault="00684ADF" w:rsidP="00682CB3">
      <w:pPr>
        <w:pStyle w:val="Akapitzlist"/>
        <w:numPr>
          <w:ilvl w:val="1"/>
          <w:numId w:val="6"/>
        </w:numPr>
        <w:tabs>
          <w:tab w:val="left" w:pos="1276"/>
          <w:tab w:val="right" w:pos="1560"/>
        </w:tabs>
        <w:ind w:left="1276"/>
      </w:pPr>
      <w:r w:rsidRPr="00B177F7">
        <w:t xml:space="preserve"> </w:t>
      </w:r>
      <w:r w:rsidRPr="00B177F7">
        <w:tab/>
      </w:r>
      <w:r w:rsidR="00520439" w:rsidRPr="00B177F7">
        <w:t>170</w:t>
      </w:r>
      <w:r w:rsidR="006D553D">
        <w:t xml:space="preserve"> </w:t>
      </w:r>
      <w:r w:rsidR="00520439" w:rsidRPr="00B177F7">
        <w:t>%</w:t>
      </w:r>
      <w:r w:rsidR="00520439" w:rsidRPr="00B177F7">
        <w:tab/>
        <w:t>w czteroosobowym gospodarstwie domowym</w:t>
      </w:r>
    </w:p>
    <w:p w14:paraId="09B511C7" w14:textId="3D39A3F8" w:rsidR="00520439" w:rsidRPr="00B177F7" w:rsidRDefault="00684ADF" w:rsidP="00682CB3">
      <w:pPr>
        <w:pStyle w:val="Akapitzlist"/>
        <w:numPr>
          <w:ilvl w:val="1"/>
          <w:numId w:val="6"/>
        </w:numPr>
        <w:tabs>
          <w:tab w:val="left" w:pos="1276"/>
          <w:tab w:val="right" w:pos="1560"/>
        </w:tabs>
        <w:ind w:left="1276"/>
      </w:pPr>
      <w:r w:rsidRPr="00B177F7">
        <w:t xml:space="preserve"> </w:t>
      </w:r>
      <w:r w:rsidRPr="00B177F7">
        <w:tab/>
      </w:r>
      <w:r w:rsidR="00520439" w:rsidRPr="00B177F7">
        <w:t>170 %</w:t>
      </w:r>
      <w:r w:rsidR="00520439" w:rsidRPr="00B177F7">
        <w:tab/>
        <w:t>w gospodarstwie domowym większym niż czterodobowe , powiększone o dodatkowe 35% na każdą kolejna osobę w gospodarstwie domowym</w:t>
      </w:r>
    </w:p>
    <w:p w14:paraId="4F096825" w14:textId="5EE175D1" w:rsidR="00684ADF" w:rsidRPr="00B177F7" w:rsidRDefault="00684ADF" w:rsidP="00A15195">
      <w:pPr>
        <w:ind w:left="851"/>
      </w:pPr>
      <w:r w:rsidRPr="00B177F7">
        <w:t>-iloczynu wysokości ostatnio ogłoszonego przeciętnego wynagrodzenia miesięcznego brutto w gospodarce narodowej w województwie małopolskim</w:t>
      </w:r>
      <w:r w:rsidR="00B177F7" w:rsidRPr="00B177F7">
        <w:t xml:space="preserve"> oraz współczynnika 1,2</w:t>
      </w:r>
      <w:r w:rsidRPr="00B177F7">
        <w:t>.</w:t>
      </w:r>
    </w:p>
    <w:p w14:paraId="51BD1926" w14:textId="4ABEFACE" w:rsidR="00A15195" w:rsidRDefault="005461AD" w:rsidP="00A15195">
      <w:pPr>
        <w:ind w:left="1276"/>
      </w:pPr>
      <w:r>
        <w:t>.</w:t>
      </w:r>
    </w:p>
    <w:p w14:paraId="50E9A2EF" w14:textId="5A138CAE" w:rsidR="005461AD" w:rsidRPr="00B177F7" w:rsidRDefault="00B87EBC" w:rsidP="00B87EBC">
      <w:pPr>
        <w:pStyle w:val="Akapitzlist"/>
        <w:numPr>
          <w:ilvl w:val="6"/>
          <w:numId w:val="2"/>
        </w:numPr>
        <w:ind w:left="426"/>
      </w:pPr>
      <w:r>
        <w:t xml:space="preserve">Lokale mieszkalne wynajmowane są na wniosek osób spełniających warunki o których mowa w ust 1. Wzór wniosku </w:t>
      </w:r>
      <w:r w:rsidR="0092038E">
        <w:t xml:space="preserve">wraz deklaracją o osiągniętych dochodach gospodarstwa domowego, oświadczeniem o braku tytułu do lokalu mieszkalnego na terenie Miasta Tarnowa oraz informacją na temat spełnienia kryteriów o których mowa w </w:t>
      </w:r>
      <w:r w:rsidR="0092038E">
        <w:rPr>
          <w:rFonts w:cs="Times New Roman"/>
        </w:rPr>
        <w:t>§</w:t>
      </w:r>
      <w:r w:rsidR="0092038E">
        <w:t xml:space="preserve"> 2 </w:t>
      </w:r>
      <w:r>
        <w:t>stanowi załącznik nr 1.</w:t>
      </w:r>
    </w:p>
    <w:p w14:paraId="6519B230" w14:textId="7A7AD8DE" w:rsidR="005E6444" w:rsidRDefault="005E6444" w:rsidP="005E6444">
      <w:pPr>
        <w:spacing w:before="120" w:after="120"/>
        <w:jc w:val="center"/>
      </w:pPr>
      <w:bookmarkStart w:id="1" w:name="_Hlk65841542"/>
      <w:r w:rsidRPr="00B177F7">
        <w:rPr>
          <w:rFonts w:cs="Times New Roman"/>
        </w:rPr>
        <w:t>§</w:t>
      </w:r>
      <w:r w:rsidRPr="00B177F7">
        <w:t xml:space="preserve"> </w:t>
      </w:r>
      <w:r w:rsidR="0056405B" w:rsidRPr="00B177F7">
        <w:t>2</w:t>
      </w:r>
      <w:r w:rsidRPr="00B177F7">
        <w:t>.</w:t>
      </w:r>
    </w:p>
    <w:p w14:paraId="55DEC6BE" w14:textId="77777777" w:rsidR="005461AD" w:rsidRPr="00B177F7" w:rsidRDefault="005461AD" w:rsidP="005E6444">
      <w:pPr>
        <w:spacing w:before="120" w:after="120"/>
        <w:jc w:val="center"/>
      </w:pPr>
    </w:p>
    <w:bookmarkEnd w:id="1"/>
    <w:p w14:paraId="403E72E0" w14:textId="76A688CB" w:rsidR="005B2FCC" w:rsidRPr="00B177F7" w:rsidRDefault="00BD1074" w:rsidP="002C46DE">
      <w:pPr>
        <w:rPr>
          <w:rFonts w:cs="Times New Roman"/>
        </w:rPr>
      </w:pPr>
      <w:r w:rsidRPr="00B177F7">
        <w:rPr>
          <w:rFonts w:cs="Times New Roman"/>
        </w:rPr>
        <w:lastRenderedPageBreak/>
        <w:t xml:space="preserve">Ustala się </w:t>
      </w:r>
      <w:r w:rsidR="00E3310C">
        <w:rPr>
          <w:rFonts w:cs="Times New Roman"/>
        </w:rPr>
        <w:t>szc</w:t>
      </w:r>
      <w:r w:rsidR="00334194">
        <w:rPr>
          <w:rFonts w:cs="Times New Roman"/>
        </w:rPr>
        <w:t>z</w:t>
      </w:r>
      <w:r w:rsidR="00E3310C">
        <w:rPr>
          <w:rFonts w:cs="Times New Roman"/>
        </w:rPr>
        <w:t xml:space="preserve">egółowe </w:t>
      </w:r>
      <w:r w:rsidR="00F26F7E" w:rsidRPr="00B177F7">
        <w:rPr>
          <w:rFonts w:cs="Times New Roman"/>
        </w:rPr>
        <w:t>kryteria</w:t>
      </w:r>
      <w:r w:rsidR="00E3310C">
        <w:rPr>
          <w:rFonts w:cs="Times New Roman"/>
        </w:rPr>
        <w:t xml:space="preserve"> wskazywania</w:t>
      </w:r>
      <w:r w:rsidRPr="00B177F7">
        <w:rPr>
          <w:rFonts w:cs="Times New Roman"/>
        </w:rPr>
        <w:t xml:space="preserve"> </w:t>
      </w:r>
      <w:r w:rsidR="00E3310C">
        <w:rPr>
          <w:rFonts w:cs="Times New Roman"/>
        </w:rPr>
        <w:t xml:space="preserve">przez </w:t>
      </w:r>
      <w:r w:rsidR="00334194">
        <w:rPr>
          <w:rFonts w:cs="Times New Roman"/>
        </w:rPr>
        <w:t xml:space="preserve">gminę najemców </w:t>
      </w:r>
      <w:r w:rsidR="005461AD">
        <w:rPr>
          <w:rFonts w:cs="Times New Roman"/>
        </w:rPr>
        <w:t xml:space="preserve">lokali mieszkalnych </w:t>
      </w:r>
      <w:r w:rsidR="00334194">
        <w:rPr>
          <w:rFonts w:cs="Times New Roman"/>
        </w:rPr>
        <w:t>spełniających warunki określone w § 1 ust. 1, z zastrzeżeniem, że pierwszeństwo w dostępie do lokali mieszkalnych zapewnia się osobom będącym aktualnie najemcami lokali mieszkalnych wchodzących w skład mieszkaniowego zasobu gminy</w:t>
      </w:r>
      <w:r w:rsidRPr="00B177F7">
        <w:rPr>
          <w:rFonts w:cs="Times New Roman"/>
        </w:rPr>
        <w:t>:</w:t>
      </w:r>
    </w:p>
    <w:p w14:paraId="30946AB5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bookmarkStart w:id="2" w:name="_Hlk75787062"/>
      <w:r w:rsidRPr="00B177F7">
        <w:rPr>
          <w:rFonts w:cs="Times New Roman"/>
          <w:bCs/>
        </w:rPr>
        <w:t>Najemca który posiada wkład oszczędnościowy gromadzony na rachunku</w:t>
      </w:r>
      <w:r w:rsidRPr="00B177F7">
        <w:rPr>
          <w:rFonts w:cs="Times New Roman"/>
          <w:bCs/>
        </w:rPr>
        <w:br/>
        <w:t xml:space="preserve"> bankowym na cele mieszkaniowe, którego imienny dowód stanowi </w:t>
      </w:r>
      <w:r w:rsidRPr="00B177F7">
        <w:rPr>
          <w:rFonts w:cs="Times New Roman"/>
          <w:bCs/>
        </w:rPr>
        <w:br/>
        <w:t>książeczka mieszkaniowa wystawiona do dnia 23 października 1990 r.</w:t>
      </w:r>
      <w:r w:rsidRPr="00B177F7">
        <w:rPr>
          <w:rFonts w:cs="Times New Roman"/>
          <w:bCs/>
        </w:rPr>
        <w:tab/>
        <w:t>100 pkt</w:t>
      </w:r>
    </w:p>
    <w:p w14:paraId="48CE6D35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W gospodarstwie domowym jest co najmniej jedno dziecko </w:t>
      </w:r>
      <w:r w:rsidRPr="00B177F7">
        <w:rPr>
          <w:rFonts w:cs="Times New Roman"/>
          <w:bCs/>
        </w:rPr>
        <w:tab/>
        <w:t>-10 pkt</w:t>
      </w:r>
    </w:p>
    <w:p w14:paraId="324060B9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 zmienia </w:t>
      </w:r>
      <w:r w:rsidRPr="00B177F7">
        <w:rPr>
          <w:rFonts w:cs="Times New Roman"/>
          <w:bCs/>
        </w:rPr>
        <w:br/>
        <w:t xml:space="preserve">miejsce zamieszkania w celu podjęcia pracy lub nauki poza </w:t>
      </w:r>
      <w:r w:rsidRPr="00B177F7">
        <w:rPr>
          <w:rFonts w:cs="Times New Roman"/>
          <w:bCs/>
        </w:rPr>
        <w:br/>
        <w:t xml:space="preserve">miejscem obecnego zamieszkania </w:t>
      </w:r>
      <w:r w:rsidRPr="00B177F7">
        <w:rPr>
          <w:rFonts w:cs="Times New Roman"/>
          <w:bCs/>
        </w:rPr>
        <w:tab/>
        <w:t>- 10 pkt</w:t>
      </w:r>
    </w:p>
    <w:p w14:paraId="6ACB6435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wchodząca w skład gospodarstwa domowego jest najemcą</w:t>
      </w:r>
      <w:r w:rsidRPr="00B177F7">
        <w:rPr>
          <w:rFonts w:cs="Times New Roman"/>
          <w:bCs/>
        </w:rPr>
        <w:br/>
        <w:t xml:space="preserve"> lokalu wchodzącego w skład mieszkaniowego zasobu Miasta, </w:t>
      </w:r>
      <w:r w:rsidRPr="00B177F7">
        <w:rPr>
          <w:rFonts w:cs="Times New Roman"/>
          <w:bCs/>
        </w:rPr>
        <w:br/>
        <w:t xml:space="preserve">który zobowiązuje się do rozwiązania umowy najmu i opróżnienia </w:t>
      </w:r>
      <w:r w:rsidRPr="00B177F7">
        <w:rPr>
          <w:rFonts w:cs="Times New Roman"/>
          <w:bCs/>
        </w:rPr>
        <w:br/>
        <w:t xml:space="preserve">tego lokalu w terminie miesiąca od dnia zawarcia umowy najmu </w:t>
      </w:r>
      <w:r w:rsidRPr="00B177F7">
        <w:rPr>
          <w:rFonts w:cs="Times New Roman"/>
          <w:bCs/>
        </w:rPr>
        <w:br/>
        <w:t xml:space="preserve">mieszkania przez najemcę </w:t>
      </w:r>
      <w:r w:rsidRPr="00B177F7">
        <w:rPr>
          <w:rFonts w:cs="Times New Roman"/>
          <w:bCs/>
        </w:rPr>
        <w:tab/>
        <w:t>-10 pkt</w:t>
      </w:r>
    </w:p>
    <w:p w14:paraId="17D03EA4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wchodząca w skład gospodarstwa domowego ma</w:t>
      </w:r>
      <w:r w:rsidRPr="00B177F7">
        <w:rPr>
          <w:rFonts w:cs="Times New Roman"/>
          <w:bCs/>
        </w:rPr>
        <w:br/>
        <w:t xml:space="preserve"> status repatrianta</w:t>
      </w:r>
      <w:r w:rsidRPr="00B177F7">
        <w:rPr>
          <w:rFonts w:cs="Times New Roman"/>
          <w:bCs/>
        </w:rPr>
        <w:tab/>
        <w:t>- 10 pkt</w:t>
      </w:r>
    </w:p>
    <w:p w14:paraId="2AFFD6F2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Najemca ukończył 65 lat </w:t>
      </w:r>
      <w:r w:rsidRPr="00B177F7">
        <w:rPr>
          <w:rFonts w:cs="Times New Roman"/>
          <w:bCs/>
        </w:rPr>
        <w:tab/>
        <w:t>- 10 pkt</w:t>
      </w:r>
    </w:p>
    <w:p w14:paraId="33E5D2B0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Osoba do 16. roku życia wchodząca w skład gospodarstwa</w:t>
      </w:r>
      <w:r w:rsidRPr="00B177F7">
        <w:rPr>
          <w:rFonts w:cs="Times New Roman"/>
          <w:bCs/>
        </w:rPr>
        <w:br/>
        <w:t xml:space="preserve"> domowego legitymuje się orzeczeniem o niepełnosprawności </w:t>
      </w:r>
      <w:r w:rsidRPr="00B177F7">
        <w:rPr>
          <w:rFonts w:cs="Times New Roman"/>
          <w:bCs/>
        </w:rPr>
        <w:br/>
        <w:t xml:space="preserve">określonym w ustawie z dnia 27 sierpnia 1997 r. o rehabilitacji </w:t>
      </w:r>
      <w:r w:rsidRPr="00B177F7">
        <w:rPr>
          <w:rFonts w:cs="Times New Roman"/>
          <w:bCs/>
        </w:rPr>
        <w:br/>
        <w:t xml:space="preserve">zawodowej i społecznej oraz zatrudnianiu osób niepełnosprawnych </w:t>
      </w:r>
      <w:r w:rsidRPr="00B177F7">
        <w:rPr>
          <w:rFonts w:cs="Times New Roman"/>
          <w:bCs/>
        </w:rPr>
        <w:tab/>
        <w:t>- 15 pkt</w:t>
      </w:r>
    </w:p>
    <w:p w14:paraId="12D07C70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powyżej 16. roku życia wchodząca w skład gospodarstwa </w:t>
      </w:r>
      <w:r w:rsidRPr="00B177F7">
        <w:rPr>
          <w:rFonts w:cs="Times New Roman"/>
          <w:bCs/>
        </w:rPr>
        <w:br/>
        <w:t xml:space="preserve">domowego legitymuje się orzeczeniem o znacznym lub </w:t>
      </w:r>
      <w:r w:rsidRPr="00B177F7">
        <w:rPr>
          <w:rFonts w:cs="Times New Roman"/>
          <w:bCs/>
        </w:rPr>
        <w:br/>
        <w:t xml:space="preserve">umiarkowanym stopniu niepełnosprawności określonym </w:t>
      </w:r>
      <w:r w:rsidRPr="00B177F7">
        <w:rPr>
          <w:rFonts w:cs="Times New Roman"/>
          <w:bCs/>
        </w:rPr>
        <w:br/>
        <w:t xml:space="preserve">w ustawie z dnia 27 sierpnia 1997 r. o rehabilitacji zawodowej </w:t>
      </w:r>
      <w:r w:rsidRPr="00B177F7">
        <w:rPr>
          <w:rFonts w:cs="Times New Roman"/>
          <w:bCs/>
        </w:rPr>
        <w:br/>
        <w:t xml:space="preserve">i społecznej oraz zatrudnianiu osób niepełnosprawnych </w:t>
      </w:r>
      <w:r w:rsidRPr="00B177F7">
        <w:rPr>
          <w:rFonts w:cs="Times New Roman"/>
          <w:bCs/>
        </w:rPr>
        <w:tab/>
        <w:t>-15 pkt</w:t>
      </w:r>
    </w:p>
    <w:p w14:paraId="634287A3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 posiada </w:t>
      </w:r>
      <w:r w:rsidRPr="00B177F7">
        <w:rPr>
          <w:rFonts w:cs="Times New Roman"/>
          <w:bCs/>
        </w:rPr>
        <w:br/>
        <w:t xml:space="preserve">Kartę Polaka, o której mowa w ustawie z dnia 7 września 2007 r. </w:t>
      </w:r>
      <w:r w:rsidRPr="00B177F7">
        <w:rPr>
          <w:rFonts w:cs="Times New Roman"/>
          <w:bCs/>
        </w:rPr>
        <w:br/>
        <w:t xml:space="preserve">o Karcie Polaka </w:t>
      </w:r>
      <w:r w:rsidRPr="00B177F7">
        <w:rPr>
          <w:rFonts w:cs="Times New Roman"/>
          <w:bCs/>
        </w:rPr>
        <w:tab/>
        <w:t>-10 pkt</w:t>
      </w:r>
    </w:p>
    <w:p w14:paraId="0A5A65D7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Małżeństwo lub osoby pozostające w faktycznym pożyciu, </w:t>
      </w:r>
      <w:r w:rsidRPr="00B177F7">
        <w:rPr>
          <w:rFonts w:cs="Times New Roman"/>
          <w:bCs/>
        </w:rPr>
        <w:br/>
        <w:t xml:space="preserve">z których co najmniej jedna do dnia złożenia wniosku </w:t>
      </w:r>
      <w:r w:rsidRPr="00B177F7">
        <w:rPr>
          <w:rFonts w:cs="Times New Roman"/>
          <w:bCs/>
        </w:rPr>
        <w:br/>
        <w:t xml:space="preserve">nie przekroczyła 35 roku życia </w:t>
      </w:r>
      <w:r w:rsidRPr="00B177F7">
        <w:rPr>
          <w:rFonts w:cs="Times New Roman"/>
          <w:bCs/>
        </w:rPr>
        <w:tab/>
        <w:t>- 10 pkt</w:t>
      </w:r>
    </w:p>
    <w:p w14:paraId="4901929E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Najemca, który do dnia złożenia wniosku nie przekroczył 35 roku życia </w:t>
      </w:r>
      <w:r w:rsidRPr="00B177F7">
        <w:rPr>
          <w:rFonts w:cs="Times New Roman"/>
          <w:bCs/>
        </w:rPr>
        <w:tab/>
        <w:t>- 10 pkt</w:t>
      </w:r>
    </w:p>
    <w:p w14:paraId="5C628300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>Najemca zamieszkujący w lokalu, w którym na jedną osobę zamieszkującą</w:t>
      </w:r>
      <w:r w:rsidRPr="00B177F7">
        <w:rPr>
          <w:rFonts w:cs="Times New Roman"/>
          <w:bCs/>
        </w:rPr>
        <w:br/>
        <w:t xml:space="preserve"> przypada mniej niż 10 m2 powierzchni pokoi w odniesieniu do lokali </w:t>
      </w:r>
      <w:r w:rsidRPr="00B177F7">
        <w:rPr>
          <w:rFonts w:cs="Times New Roman"/>
          <w:bCs/>
        </w:rPr>
        <w:br/>
        <w:t xml:space="preserve">zajmowanych przez więcej niż dwie osoby lub o powierzchni pokoi </w:t>
      </w:r>
      <w:r w:rsidRPr="00B177F7">
        <w:rPr>
          <w:rFonts w:cs="Times New Roman"/>
          <w:bCs/>
        </w:rPr>
        <w:br/>
        <w:t xml:space="preserve">mniejszej niż 25 m2 w odniesieniu do lokali zajmowanych przez </w:t>
      </w:r>
      <w:r w:rsidRPr="00B177F7">
        <w:rPr>
          <w:rFonts w:cs="Times New Roman"/>
          <w:bCs/>
        </w:rPr>
        <w:br/>
        <w:t xml:space="preserve">jedną lub dwie osoby </w:t>
      </w:r>
      <w:r w:rsidRPr="00B177F7">
        <w:rPr>
          <w:rFonts w:cs="Times New Roman"/>
          <w:bCs/>
        </w:rPr>
        <w:tab/>
        <w:t>- 10 pkt</w:t>
      </w:r>
    </w:p>
    <w:p w14:paraId="4A487B67" w14:textId="77777777" w:rsidR="00491EE2" w:rsidRPr="00B177F7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  <w:bCs/>
        </w:rPr>
      </w:pPr>
      <w:r w:rsidRPr="00B177F7">
        <w:rPr>
          <w:rFonts w:cs="Times New Roman"/>
          <w:bCs/>
        </w:rPr>
        <w:t xml:space="preserve">Osoba wchodząca w skład gospodarstwa domowego, w którym jest osoba </w:t>
      </w:r>
      <w:r w:rsidRPr="00B177F7">
        <w:rPr>
          <w:rFonts w:cs="Times New Roman"/>
          <w:bCs/>
        </w:rPr>
        <w:br/>
        <w:t xml:space="preserve">znajdująca się na liście osób uprawnionych do wynajmu lokalu z </w:t>
      </w:r>
      <w:r w:rsidRPr="00B177F7">
        <w:rPr>
          <w:rFonts w:cs="Times New Roman"/>
          <w:bCs/>
        </w:rPr>
        <w:br/>
        <w:t xml:space="preserve">mieszkaniowego zasobu Miasta, o której mowa w uchwale Nr XXXIV/452/2009 </w:t>
      </w:r>
      <w:r w:rsidRPr="00B177F7">
        <w:rPr>
          <w:rFonts w:cs="Times New Roman"/>
          <w:bCs/>
        </w:rPr>
        <w:br/>
        <w:t xml:space="preserve">Rady Miejskiej w Tarnowie z dnia 19 marca 2009 r. w sprawie zasad </w:t>
      </w:r>
      <w:r w:rsidRPr="00B177F7">
        <w:rPr>
          <w:rFonts w:cs="Times New Roman"/>
          <w:bCs/>
        </w:rPr>
        <w:br/>
        <w:t xml:space="preserve">wynajmowania lokali wchodzących w skład mieszkaniowego zasobu </w:t>
      </w:r>
      <w:r w:rsidRPr="00B177F7">
        <w:rPr>
          <w:rFonts w:cs="Times New Roman"/>
          <w:bCs/>
        </w:rPr>
        <w:br/>
        <w:t xml:space="preserve">Gminy Miasta Tarnowa, która złoży pisemne oświadczenie o rezygnacji </w:t>
      </w:r>
      <w:r w:rsidRPr="00B177F7">
        <w:rPr>
          <w:rFonts w:cs="Times New Roman"/>
          <w:bCs/>
        </w:rPr>
        <w:br/>
        <w:t xml:space="preserve">z uprawnienia do wynajmu lokalu z tego tytułu najpóźniej miesiąc </w:t>
      </w:r>
      <w:r w:rsidRPr="00B177F7">
        <w:rPr>
          <w:rFonts w:cs="Times New Roman"/>
          <w:bCs/>
        </w:rPr>
        <w:br/>
        <w:t xml:space="preserve">przed dniem zawarcia umowy najmu mieszkania przez najemcę </w:t>
      </w:r>
      <w:r w:rsidRPr="00B177F7">
        <w:rPr>
          <w:rFonts w:cs="Times New Roman"/>
          <w:bCs/>
        </w:rPr>
        <w:tab/>
        <w:t>- 5 pkt</w:t>
      </w:r>
    </w:p>
    <w:p w14:paraId="59B3078B" w14:textId="34E1E8B7" w:rsidR="00491EE2" w:rsidRPr="00D82A04" w:rsidRDefault="00491EE2" w:rsidP="00D82A04">
      <w:pPr>
        <w:numPr>
          <w:ilvl w:val="1"/>
          <w:numId w:val="1"/>
        </w:numPr>
        <w:tabs>
          <w:tab w:val="left" w:pos="-2268"/>
          <w:tab w:val="right" w:pos="9781"/>
        </w:tabs>
        <w:autoSpaceDE w:val="0"/>
        <w:autoSpaceDN w:val="0"/>
        <w:adjustRightInd w:val="0"/>
        <w:spacing w:line="280" w:lineRule="exact"/>
        <w:ind w:left="567"/>
        <w:jc w:val="left"/>
        <w:rPr>
          <w:rFonts w:cs="Times New Roman"/>
        </w:rPr>
      </w:pPr>
      <w:r w:rsidRPr="00D82A04">
        <w:rPr>
          <w:rFonts w:cs="Times New Roman"/>
          <w:bCs/>
        </w:rPr>
        <w:t xml:space="preserve">Najemca który został wskazany przez osoby partycypujące w kosztach </w:t>
      </w:r>
      <w:r w:rsidRPr="00D82A04">
        <w:rPr>
          <w:rFonts w:cs="Times New Roman"/>
          <w:bCs/>
        </w:rPr>
        <w:br/>
        <w:t xml:space="preserve">budowy lub sam partycypuje w kosztach budowy na podstawie umowy </w:t>
      </w:r>
      <w:r w:rsidRPr="00D82A04">
        <w:rPr>
          <w:rFonts w:cs="Times New Roman"/>
          <w:bCs/>
        </w:rPr>
        <w:br/>
        <w:t xml:space="preserve">zawartej w z inwestorem </w:t>
      </w:r>
      <w:bookmarkEnd w:id="2"/>
      <w:r w:rsidRPr="00D82A04">
        <w:rPr>
          <w:rFonts w:cs="Times New Roman"/>
          <w:bCs/>
        </w:rPr>
        <w:tab/>
      </w:r>
      <w:r w:rsidR="00D82A04" w:rsidRPr="00D82A04">
        <w:rPr>
          <w:rFonts w:cs="Times New Roman"/>
          <w:bCs/>
        </w:rPr>
        <w:t xml:space="preserve">- </w:t>
      </w:r>
      <w:r w:rsidRPr="00D82A04">
        <w:rPr>
          <w:rFonts w:cs="Times New Roman"/>
          <w:bCs/>
        </w:rPr>
        <w:t>95</w:t>
      </w:r>
      <w:r w:rsidR="00D82A04" w:rsidRPr="00D82A04">
        <w:rPr>
          <w:rFonts w:cs="Times New Roman"/>
          <w:bCs/>
        </w:rPr>
        <w:t xml:space="preserve"> pkt</w:t>
      </w:r>
    </w:p>
    <w:p w14:paraId="50AA9136" w14:textId="77777777" w:rsidR="00285DE2" w:rsidRPr="00B177F7" w:rsidRDefault="00285DE2" w:rsidP="00B479D4">
      <w:pPr>
        <w:spacing w:before="120" w:after="120"/>
        <w:jc w:val="center"/>
        <w:rPr>
          <w:rFonts w:cs="Times New Roman"/>
          <w:b/>
          <w:bCs/>
        </w:rPr>
      </w:pPr>
    </w:p>
    <w:p w14:paraId="22C52419" w14:textId="6A46557F" w:rsidR="00B479D4" w:rsidRPr="00B177F7" w:rsidRDefault="00B479D4" w:rsidP="00B479D4">
      <w:pPr>
        <w:spacing w:before="120" w:after="120"/>
        <w:jc w:val="center"/>
        <w:rPr>
          <w:rFonts w:cs="Times New Roman"/>
          <w:b/>
          <w:bCs/>
        </w:rPr>
      </w:pPr>
      <w:r w:rsidRPr="00B177F7">
        <w:rPr>
          <w:rFonts w:cs="Times New Roman"/>
          <w:b/>
          <w:bCs/>
        </w:rPr>
        <w:t>Zasady kwalifikacji</w:t>
      </w:r>
      <w:r w:rsidR="005F3C57" w:rsidRPr="00B177F7">
        <w:rPr>
          <w:rFonts w:cs="Times New Roman"/>
          <w:b/>
          <w:bCs/>
        </w:rPr>
        <w:t xml:space="preserve"> kandydatów na najemców lokali mieszkalnych</w:t>
      </w:r>
    </w:p>
    <w:p w14:paraId="519A18A7" w14:textId="425B9873" w:rsidR="005B2FCC" w:rsidRPr="00B177F7" w:rsidRDefault="00B479D4" w:rsidP="00B479D4">
      <w:pPr>
        <w:spacing w:before="120" w:after="120"/>
        <w:jc w:val="center"/>
      </w:pPr>
      <w:r w:rsidRPr="00B177F7">
        <w:rPr>
          <w:rFonts w:cs="Times New Roman"/>
        </w:rPr>
        <w:t>§</w:t>
      </w:r>
      <w:r w:rsidRPr="00B177F7">
        <w:t xml:space="preserve"> 3.</w:t>
      </w:r>
    </w:p>
    <w:p w14:paraId="0140DBD6" w14:textId="6DDABFDD" w:rsidR="00A7115F" w:rsidRDefault="0064440A" w:rsidP="00A7115F">
      <w:pPr>
        <w:pStyle w:val="Akapitzlist"/>
        <w:numPr>
          <w:ilvl w:val="0"/>
          <w:numId w:val="4"/>
        </w:numPr>
        <w:spacing w:before="120" w:after="120"/>
        <w:ind w:left="426"/>
      </w:pPr>
      <w:r>
        <w:t>Po ogłoszeniu naboru o</w:t>
      </w:r>
      <w:r w:rsidR="005461AD" w:rsidRPr="00B177F7">
        <w:t>sob</w:t>
      </w:r>
      <w:r w:rsidR="005461AD">
        <w:t>y</w:t>
      </w:r>
      <w:r w:rsidR="005461AD" w:rsidRPr="00B177F7">
        <w:t xml:space="preserve"> fizyczn</w:t>
      </w:r>
      <w:r w:rsidR="005461AD">
        <w:t>e</w:t>
      </w:r>
      <w:r w:rsidR="00696EF8">
        <w:t>,</w:t>
      </w:r>
      <w:r w:rsidR="005461AD" w:rsidRPr="00B177F7">
        <w:t xml:space="preserve"> o któr</w:t>
      </w:r>
      <w:r w:rsidR="005461AD">
        <w:t xml:space="preserve">ych mowa </w:t>
      </w:r>
      <w:r w:rsidR="005461AD" w:rsidRPr="00B177F7">
        <w:t>w ust. 1 składa</w:t>
      </w:r>
      <w:r w:rsidR="005461AD">
        <w:t>ją</w:t>
      </w:r>
      <w:r w:rsidR="005461AD" w:rsidRPr="00B177F7">
        <w:t xml:space="preserve"> do </w:t>
      </w:r>
      <w:r w:rsidR="005461AD">
        <w:t xml:space="preserve">Urzędu Miasta Tarnowa za pośrednictwem </w:t>
      </w:r>
      <w:bookmarkStart w:id="3" w:name="_Hlk75937300"/>
      <w:r w:rsidR="005461AD" w:rsidRPr="00B177F7">
        <w:t>Tarnowskiego Tworzywa Budownictwa Społecznego Sp.</w:t>
      </w:r>
      <w:r>
        <w:t> </w:t>
      </w:r>
      <w:r w:rsidR="005461AD" w:rsidRPr="00B177F7">
        <w:t>z</w:t>
      </w:r>
      <w:r>
        <w:t>  </w:t>
      </w:r>
      <w:r w:rsidR="005461AD" w:rsidRPr="00B177F7">
        <w:t>o.</w:t>
      </w:r>
      <w:r>
        <w:t> o</w:t>
      </w:r>
      <w:r w:rsidR="00696EF8">
        <w:t>.</w:t>
      </w:r>
      <w:r w:rsidR="005461AD" w:rsidRPr="00B177F7">
        <w:t xml:space="preserve"> </w:t>
      </w:r>
      <w:bookmarkEnd w:id="3"/>
      <w:r w:rsidR="00A7115F">
        <w:t>następujące dokumenty:</w:t>
      </w:r>
    </w:p>
    <w:p w14:paraId="6E6D64FF" w14:textId="22A7992D" w:rsidR="00A7115F" w:rsidRDefault="00A7115F" w:rsidP="00A7115F">
      <w:pPr>
        <w:pStyle w:val="Akapitzlist"/>
        <w:numPr>
          <w:ilvl w:val="0"/>
          <w:numId w:val="5"/>
        </w:numPr>
        <w:ind w:left="993"/>
      </w:pPr>
      <w:r w:rsidRPr="00B177F7">
        <w:t xml:space="preserve">deklarację o średnim </w:t>
      </w:r>
      <w:bookmarkStart w:id="4" w:name="_Hlk75865130"/>
      <w:r w:rsidR="005461AD" w:rsidRPr="00B177F7">
        <w:t xml:space="preserve">dochodzie przypadającym na gospodarstwo domowe w roku poprzednim oraz oświadczenie o braku tytułu prawnego do innego lokalu mieszkalnego w tej samej miejscowości. W deklaracji uwzględnia się osoby będące członkami gospodarstwa domowego w dniu jej składania. </w:t>
      </w:r>
      <w:bookmarkEnd w:id="4"/>
    </w:p>
    <w:p w14:paraId="1E4D20F3" w14:textId="12AC19C9" w:rsidR="00A7115F" w:rsidRDefault="00A7115F" w:rsidP="00A7115F">
      <w:pPr>
        <w:pStyle w:val="Akapitzlist"/>
        <w:numPr>
          <w:ilvl w:val="0"/>
          <w:numId w:val="5"/>
        </w:numPr>
        <w:ind w:left="993"/>
      </w:pPr>
      <w:bookmarkStart w:id="5" w:name="_Hlk75865245"/>
      <w:r w:rsidRPr="00B177F7">
        <w:t>informacje lub dokumenty potwierdzające spełnienie kryteriów o których mowa w</w:t>
      </w:r>
      <w:r w:rsidR="0064440A">
        <w:t> </w:t>
      </w:r>
      <w:r w:rsidRPr="00B177F7">
        <w:rPr>
          <w:rFonts w:cs="Times New Roman"/>
        </w:rPr>
        <w:t>§ </w:t>
      </w:r>
      <w:r w:rsidRPr="00B177F7">
        <w:t>2</w:t>
      </w:r>
      <w:bookmarkEnd w:id="5"/>
      <w:r>
        <w:t>,</w:t>
      </w:r>
    </w:p>
    <w:p w14:paraId="33F3811A" w14:textId="6F65DD9A" w:rsidR="005461AD" w:rsidRPr="00B177F7" w:rsidRDefault="005461AD" w:rsidP="00A7115F">
      <w:pPr>
        <w:pStyle w:val="Akapitzlist"/>
        <w:numPr>
          <w:ilvl w:val="0"/>
          <w:numId w:val="5"/>
        </w:numPr>
        <w:ind w:left="993"/>
      </w:pPr>
      <w:bookmarkStart w:id="6" w:name="_Hlk75865405"/>
      <w:r w:rsidRPr="00B177F7">
        <w:t>deklarację zawarcia umowy w sprawie partycypacji w kosztach budowy lokalu mieszkalnego</w:t>
      </w:r>
      <w:r w:rsidR="00443C7A">
        <w:t>,</w:t>
      </w:r>
      <w:r w:rsidRPr="00B177F7">
        <w:t xml:space="preserve"> o której mowa w art. 29a ustawy o niektórych formach popierani budownictwa </w:t>
      </w:r>
      <w:bookmarkEnd w:id="6"/>
      <w:r w:rsidR="00443C7A">
        <w:t>mieszkaniowego,</w:t>
      </w:r>
    </w:p>
    <w:p w14:paraId="02BF455E" w14:textId="3C15E361" w:rsidR="00B479D4" w:rsidRPr="00B177F7" w:rsidRDefault="007E4798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>Po wyznaczonym terminie</w:t>
      </w:r>
      <w:r w:rsidR="00443C7A">
        <w:t>,</w:t>
      </w:r>
      <w:r w:rsidRPr="00B177F7">
        <w:t xml:space="preserve"> o którym mowa w </w:t>
      </w:r>
      <w:r w:rsidR="008F348C">
        <w:rPr>
          <w:rFonts w:cs="Times New Roman"/>
        </w:rPr>
        <w:t>ust</w:t>
      </w:r>
      <w:r w:rsidRPr="00B177F7">
        <w:t xml:space="preserve"> 1. z</w:t>
      </w:r>
      <w:r w:rsidR="00682CB3" w:rsidRPr="00B177F7">
        <w:t>łożone wnioski podlegają sprawdzeniu pod względem spełnienia warunków</w:t>
      </w:r>
      <w:r w:rsidR="00443C7A">
        <w:t>,</w:t>
      </w:r>
      <w:r w:rsidR="00682CB3" w:rsidRPr="00B177F7">
        <w:t xml:space="preserve"> o których mowa w </w:t>
      </w:r>
      <w:r w:rsidR="00682CB3" w:rsidRPr="00B177F7">
        <w:rPr>
          <w:rFonts w:cs="Times New Roman"/>
        </w:rPr>
        <w:t>§</w:t>
      </w:r>
      <w:r w:rsidR="00682CB3" w:rsidRPr="00B177F7">
        <w:t xml:space="preserve"> 1 </w:t>
      </w:r>
      <w:r w:rsidR="00443C7A">
        <w:t xml:space="preserve">ust. 1 </w:t>
      </w:r>
      <w:r w:rsidR="00682CB3" w:rsidRPr="00B177F7">
        <w:t>pkt 1</w:t>
      </w:r>
      <w:r w:rsidR="00B87EBC">
        <w:t>,</w:t>
      </w:r>
      <w:r w:rsidR="00682CB3" w:rsidRPr="00B177F7">
        <w:t xml:space="preserve"> 2</w:t>
      </w:r>
      <w:r w:rsidR="00443C7A">
        <w:t xml:space="preserve"> </w:t>
      </w:r>
      <w:r w:rsidR="00B87EBC">
        <w:t>i 3</w:t>
      </w:r>
      <w:r w:rsidR="00682CB3" w:rsidRPr="00B177F7">
        <w:t xml:space="preserve"> oraz ocenie punktowej</w:t>
      </w:r>
      <w:r w:rsidR="00443C7A">
        <w:t>, o</w:t>
      </w:r>
      <w:r w:rsidR="00682CB3" w:rsidRPr="00B177F7">
        <w:t xml:space="preserve"> której mowa w </w:t>
      </w:r>
      <w:r w:rsidR="00682CB3" w:rsidRPr="00B177F7">
        <w:rPr>
          <w:rFonts w:cs="Times New Roman"/>
        </w:rPr>
        <w:t>§</w:t>
      </w:r>
      <w:r w:rsidR="00682CB3" w:rsidRPr="00B177F7">
        <w:t xml:space="preserve"> 2.</w:t>
      </w:r>
    </w:p>
    <w:p w14:paraId="63E98A6A" w14:textId="071F2C34" w:rsidR="00682CB3" w:rsidRPr="00B177F7" w:rsidRDefault="00682CB3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>W w</w:t>
      </w:r>
      <w:r w:rsidR="00285DE2" w:rsidRPr="00B177F7">
        <w:t>y</w:t>
      </w:r>
      <w:r w:rsidRPr="00B177F7">
        <w:t>n</w:t>
      </w:r>
      <w:r w:rsidR="00285DE2" w:rsidRPr="00B177F7">
        <w:t>i</w:t>
      </w:r>
      <w:r w:rsidRPr="00B177F7">
        <w:t xml:space="preserve">ku </w:t>
      </w:r>
      <w:r w:rsidR="00285DE2" w:rsidRPr="00B177F7">
        <w:t>sprawdzenia</w:t>
      </w:r>
      <w:r w:rsidRPr="00B177F7">
        <w:t xml:space="preserve"> i oceny złożonych wniosków sporządza się </w:t>
      </w:r>
      <w:r w:rsidR="00285DE2" w:rsidRPr="00B177F7">
        <w:t xml:space="preserve">wstępną </w:t>
      </w:r>
      <w:r w:rsidRPr="00B177F7">
        <w:t xml:space="preserve">listę kandydatów </w:t>
      </w:r>
      <w:r w:rsidR="00467655" w:rsidRPr="00B177F7">
        <w:t xml:space="preserve">uszeregowaną </w:t>
      </w:r>
      <w:r w:rsidRPr="00B177F7">
        <w:t>w</w:t>
      </w:r>
      <w:r w:rsidR="00285DE2" w:rsidRPr="00B177F7">
        <w:t> </w:t>
      </w:r>
      <w:r w:rsidRPr="00B177F7">
        <w:t>kolejności wynikającej z ilości uzyskanych punktów.</w:t>
      </w:r>
      <w:r w:rsidR="00285DE2" w:rsidRPr="00B177F7">
        <w:t xml:space="preserve"> Pod pojęciem wstępna lista </w:t>
      </w:r>
      <w:r w:rsidR="00467655" w:rsidRPr="00B177F7">
        <w:t>należy</w:t>
      </w:r>
      <w:r w:rsidR="00285DE2" w:rsidRPr="00B177F7">
        <w:t xml:space="preserve"> rozumieć to, że kandydaci umieszczeni na liście spełniają warunki upoważniające do zwarcia umowy najmu według stanu na dzień sporządzenia listy. Ostateczna ocena spełnienia kryteriów </w:t>
      </w:r>
      <w:r w:rsidR="00467655" w:rsidRPr="00B177F7">
        <w:t>dokonana</w:t>
      </w:r>
      <w:r w:rsidR="00285DE2" w:rsidRPr="00B177F7">
        <w:t xml:space="preserve"> zostan</w:t>
      </w:r>
      <w:r w:rsidR="00467655" w:rsidRPr="00B177F7">
        <w:t>ie</w:t>
      </w:r>
      <w:r w:rsidR="00285DE2" w:rsidRPr="00B177F7">
        <w:t xml:space="preserve"> przez Gmin</w:t>
      </w:r>
      <w:r w:rsidR="00467655" w:rsidRPr="00B177F7">
        <w:t>ę</w:t>
      </w:r>
      <w:r w:rsidR="00285DE2" w:rsidRPr="00B177F7">
        <w:t xml:space="preserve"> Miasta Tarnowa bezpośrednio przed popisaniem umów najmu.</w:t>
      </w:r>
      <w:r w:rsidR="00491EE2" w:rsidRPr="00B177F7">
        <w:t xml:space="preserve"> </w:t>
      </w:r>
    </w:p>
    <w:p w14:paraId="51EF806F" w14:textId="3E43D544" w:rsidR="00491EE2" w:rsidRPr="00B177F7" w:rsidRDefault="00542169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 xml:space="preserve">Osoby będące </w:t>
      </w:r>
      <w:r w:rsidR="00491EE2" w:rsidRPr="00B177F7">
        <w:t>najemc</w:t>
      </w:r>
      <w:r w:rsidRPr="00B177F7">
        <w:t>ami</w:t>
      </w:r>
      <w:r w:rsidR="00491EE2" w:rsidRPr="00B177F7">
        <w:t xml:space="preserve"> lokal</w:t>
      </w:r>
      <w:r w:rsidRPr="00B177F7">
        <w:t>i</w:t>
      </w:r>
      <w:r w:rsidR="00491EE2" w:rsidRPr="00B177F7">
        <w:t xml:space="preserve"> </w:t>
      </w:r>
      <w:r w:rsidRPr="00B177F7">
        <w:t>wchodzący</w:t>
      </w:r>
      <w:r w:rsidR="004F6BA8" w:rsidRPr="00B177F7">
        <w:t>mi</w:t>
      </w:r>
      <w:r w:rsidRPr="00B177F7">
        <w:t xml:space="preserve"> w</w:t>
      </w:r>
      <w:r w:rsidR="00491EE2" w:rsidRPr="00B177F7">
        <w:t xml:space="preserve"> skład </w:t>
      </w:r>
      <w:r w:rsidRPr="00B177F7">
        <w:t>mieszkaniowego zasobu Gminy Miasta Tarnowa</w:t>
      </w:r>
      <w:r w:rsidR="004F6BA8" w:rsidRPr="00B177F7">
        <w:t xml:space="preserve"> </w:t>
      </w:r>
      <w:r w:rsidR="001A3BA1" w:rsidRPr="00B177F7">
        <w:t xml:space="preserve">umieszczane są na liście </w:t>
      </w:r>
      <w:r w:rsidR="0064440A">
        <w:t xml:space="preserve">w </w:t>
      </w:r>
      <w:r w:rsidR="001A3BA1" w:rsidRPr="00B177F7">
        <w:t xml:space="preserve">pierwszej kolejności z uwzględnieniem punktacji o której mowa w </w:t>
      </w:r>
      <w:r w:rsidR="001A3BA1" w:rsidRPr="00B177F7">
        <w:rPr>
          <w:rFonts w:cs="Times New Roman"/>
        </w:rPr>
        <w:t>§</w:t>
      </w:r>
      <w:r w:rsidR="001A3BA1" w:rsidRPr="00B177F7">
        <w:t xml:space="preserve"> 2. </w:t>
      </w:r>
    </w:p>
    <w:p w14:paraId="36844F4B" w14:textId="2087B21D" w:rsidR="00285DE2" w:rsidRPr="00B177F7" w:rsidRDefault="00285DE2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 xml:space="preserve">Osoby umieszczone na </w:t>
      </w:r>
      <w:r w:rsidR="00467655" w:rsidRPr="00B177F7">
        <w:t>wstępnej</w:t>
      </w:r>
      <w:r w:rsidRPr="00B177F7">
        <w:t xml:space="preserve"> liście mogą zawierać z Tarnowskim TBS Sp. z o. o. umowy w sprawie partycypacji w koszcie budowy lokalu</w:t>
      </w:r>
      <w:r w:rsidR="00467655" w:rsidRPr="00B177F7">
        <w:t>.</w:t>
      </w:r>
      <w:r w:rsidR="0082583C" w:rsidRPr="00B177F7">
        <w:t xml:space="preserve"> Umowy podpisywane są z</w:t>
      </w:r>
      <w:r w:rsidR="007E4798" w:rsidRPr="00B177F7">
        <w:t> </w:t>
      </w:r>
      <w:r w:rsidR="0082583C" w:rsidRPr="00B177F7">
        <w:t xml:space="preserve">zachowaniem kolejności wynikającej z listy w miarę </w:t>
      </w:r>
      <w:r w:rsidR="00443C7A">
        <w:t xml:space="preserve">dysponowania mieszkaniami w </w:t>
      </w:r>
      <w:r w:rsidR="00A15195" w:rsidRPr="00B177F7">
        <w:t xml:space="preserve">kategorii </w:t>
      </w:r>
      <w:r w:rsidR="0082583C" w:rsidRPr="00B177F7">
        <w:t>odpowi</w:t>
      </w:r>
      <w:r w:rsidR="00A15195" w:rsidRPr="00B177F7">
        <w:t>edniej do złożonych wniosków.</w:t>
      </w:r>
    </w:p>
    <w:p w14:paraId="1DCD3374" w14:textId="5CD1086B" w:rsidR="007E4798" w:rsidRPr="00B177F7" w:rsidRDefault="007E4798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>W przypadku gdy liczba osób umieszczonych na liści przekracza liczbę dostępnych mieszkań (z uwzględnieniem dostępnych kategorii)</w:t>
      </w:r>
      <w:r w:rsidR="00443C7A">
        <w:t>,</w:t>
      </w:r>
      <w:r w:rsidRPr="00B177F7">
        <w:t xml:space="preserve"> osoby</w:t>
      </w:r>
      <w:r w:rsidR="00846E8B" w:rsidRPr="00B177F7">
        <w:t xml:space="preserve"> którym nie przypisano lokalu odpowiedniej kategorii pozostają na liście rezerwowej. Osoby z listy rezerwowej będą kwalifikowan</w:t>
      </w:r>
      <w:r w:rsidR="007C0302">
        <w:t>e</w:t>
      </w:r>
      <w:r w:rsidR="00846E8B" w:rsidRPr="00B177F7">
        <w:t xml:space="preserve"> w przypadku rezygnacji osób z listy z najmu lokalu w pierwszej kolejności w stosunku do osób które złożyły wnioski po utworzeniu listy</w:t>
      </w:r>
      <w:r w:rsidR="00443C7A">
        <w:t>,</w:t>
      </w:r>
      <w:r w:rsidR="00846E8B" w:rsidRPr="00B177F7">
        <w:t xml:space="preserve"> o której mowa w ust </w:t>
      </w:r>
      <w:r w:rsidR="00B177F7">
        <w:t>3</w:t>
      </w:r>
      <w:r w:rsidR="00846E8B" w:rsidRPr="00B177F7">
        <w:t>. Po utworzeniu listy przyjmowanie wniosków odbywa się na bieżąco. K</w:t>
      </w:r>
      <w:r w:rsidR="00443C7A">
        <w:t>w</w:t>
      </w:r>
      <w:r w:rsidR="00846E8B" w:rsidRPr="00B177F7">
        <w:t xml:space="preserve">alifikacja kandydatów dokonywana jest w miarę dostępnych lokali do wynajęcia. </w:t>
      </w:r>
    </w:p>
    <w:p w14:paraId="7BB28A87" w14:textId="30CE0ECD" w:rsidR="00467655" w:rsidRPr="007C0302" w:rsidRDefault="00467655" w:rsidP="00B479D4">
      <w:pPr>
        <w:pStyle w:val="Akapitzlist"/>
        <w:numPr>
          <w:ilvl w:val="0"/>
          <w:numId w:val="4"/>
        </w:numPr>
        <w:spacing w:before="120" w:after="120"/>
        <w:ind w:left="426"/>
      </w:pPr>
      <w:r w:rsidRPr="007C0302">
        <w:t>W wyznaczonym terminie bezpośrednio poprzedzającym oddanie budynku do</w:t>
      </w:r>
      <w:r w:rsidR="007E4798" w:rsidRPr="007C0302">
        <w:t> </w:t>
      </w:r>
      <w:r w:rsidRPr="007C0302">
        <w:t xml:space="preserve">użytkowania kandydaci składają dokumenty </w:t>
      </w:r>
      <w:r w:rsidR="0092038E">
        <w:t xml:space="preserve">potwierdzające spełnienie warunków </w:t>
      </w:r>
      <w:r w:rsidRPr="007C0302">
        <w:t>o</w:t>
      </w:r>
      <w:r w:rsidR="0092038E">
        <w:t> </w:t>
      </w:r>
      <w:r w:rsidRPr="007C0302">
        <w:t xml:space="preserve">których mowa w </w:t>
      </w:r>
      <w:r w:rsidRPr="007C0302">
        <w:rPr>
          <w:rFonts w:cs="Times New Roman"/>
        </w:rPr>
        <w:t>§</w:t>
      </w:r>
      <w:r w:rsidRPr="007C0302">
        <w:t xml:space="preserve"> 1 do Urzędu Miasta Tarnowa. </w:t>
      </w:r>
      <w:r w:rsidR="00B87EBC">
        <w:t xml:space="preserve">za pośrednictwem </w:t>
      </w:r>
      <w:r w:rsidR="0092038E" w:rsidRPr="00B177F7">
        <w:t>Tarnowskiego Tworzywa Budownictwa Społecznego Sp.</w:t>
      </w:r>
      <w:r w:rsidR="0092038E">
        <w:t> </w:t>
      </w:r>
      <w:r w:rsidR="0092038E" w:rsidRPr="00B177F7">
        <w:t>z</w:t>
      </w:r>
      <w:r w:rsidR="0092038E">
        <w:t>  </w:t>
      </w:r>
      <w:r w:rsidR="0092038E" w:rsidRPr="00B177F7">
        <w:t>o.</w:t>
      </w:r>
      <w:r w:rsidR="0092038E">
        <w:t> o.</w:t>
      </w:r>
      <w:r w:rsidR="0092038E" w:rsidRPr="00B177F7">
        <w:t xml:space="preserve"> </w:t>
      </w:r>
      <w:r w:rsidRPr="007C0302">
        <w:t>Po</w:t>
      </w:r>
      <w:r w:rsidR="007E4798" w:rsidRPr="007C0302">
        <w:t> </w:t>
      </w:r>
      <w:r w:rsidRPr="007C0302">
        <w:t>sprawdzeniu złożonych dokumentów kandydaci otrzymują zaświadczeni</w:t>
      </w:r>
      <w:r w:rsidR="0082583C" w:rsidRPr="007C0302">
        <w:t>a</w:t>
      </w:r>
      <w:r w:rsidRPr="007C0302">
        <w:t xml:space="preserve"> o spełnieniu kryteriów i </w:t>
      </w:r>
      <w:r w:rsidR="0082583C" w:rsidRPr="007C0302">
        <w:t>s</w:t>
      </w:r>
      <w:r w:rsidRPr="007C0302">
        <w:t>kierowanie do zwarcia umów najmu</w:t>
      </w:r>
      <w:r w:rsidR="0082583C" w:rsidRPr="007C0302">
        <w:t xml:space="preserve"> z</w:t>
      </w:r>
      <w:r w:rsidR="007E4798" w:rsidRPr="007C0302">
        <w:t> </w:t>
      </w:r>
      <w:r w:rsidR="0082583C" w:rsidRPr="007C0302">
        <w:t>Tarnowskim TBS Sp. o. o</w:t>
      </w:r>
      <w:r w:rsidRPr="007C0302">
        <w:t>.</w:t>
      </w:r>
      <w:r w:rsidR="0082583C" w:rsidRPr="007C0302">
        <w:t xml:space="preserve"> </w:t>
      </w:r>
    </w:p>
    <w:p w14:paraId="62C67591" w14:textId="618D1CDD" w:rsidR="00B148AF" w:rsidRPr="00B177F7" w:rsidRDefault="0082583C" w:rsidP="00B148AF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 xml:space="preserve">Po uzyskaniu decyzji pozwolenia </w:t>
      </w:r>
      <w:r w:rsidR="007E4798" w:rsidRPr="00B177F7">
        <w:t xml:space="preserve">na </w:t>
      </w:r>
      <w:r w:rsidRPr="00B177F7">
        <w:t>użytkowanie budynku ze wskazanymi kandydatami. podpisywane są umowy najmu i przekazywane mieszkania.</w:t>
      </w:r>
    </w:p>
    <w:p w14:paraId="2C34390C" w14:textId="4276CF29" w:rsidR="00E72512" w:rsidRPr="00B177F7" w:rsidRDefault="00E72512" w:rsidP="00B148AF">
      <w:pPr>
        <w:pStyle w:val="Akapitzlist"/>
        <w:numPr>
          <w:ilvl w:val="0"/>
          <w:numId w:val="4"/>
        </w:numPr>
        <w:spacing w:before="120" w:after="120"/>
        <w:ind w:left="426"/>
      </w:pPr>
      <w:r w:rsidRPr="00B177F7">
        <w:t>W przypadku wynajmowania lokali mieszkalnych w okresie po pierwszym zasiedleniu kwalifikacja kandydatów odbywa się w sposób ciągły</w:t>
      </w:r>
      <w:r w:rsidR="00443C7A">
        <w:t>,</w:t>
      </w:r>
      <w:r w:rsidRPr="00B177F7">
        <w:t xml:space="preserve"> a sprawdzenie dokumentów </w:t>
      </w:r>
      <w:r w:rsidR="0092038E">
        <w:t xml:space="preserve">potwierdzających spełnienie kryteriów </w:t>
      </w:r>
      <w:r w:rsidRPr="00B177F7">
        <w:t>o</w:t>
      </w:r>
      <w:r w:rsidR="007E4798" w:rsidRPr="00B177F7">
        <w:t> </w:t>
      </w:r>
      <w:r w:rsidRPr="00B177F7">
        <w:t>który</w:t>
      </w:r>
      <w:r w:rsidR="0092038E">
        <w:t>ch</w:t>
      </w:r>
      <w:r w:rsidRPr="00B177F7">
        <w:t xml:space="preserve"> mowa w </w:t>
      </w:r>
      <w:r w:rsidR="00AC4A83">
        <w:rPr>
          <w:rFonts w:cs="Times New Roman"/>
        </w:rPr>
        <w:t>§</w:t>
      </w:r>
      <w:r w:rsidR="00AC4A83">
        <w:t xml:space="preserve"> 1 i 2 </w:t>
      </w:r>
      <w:r w:rsidRPr="00B177F7">
        <w:t>dokonywane jest bezpośrednio przed podpisywaniem umów najmu.</w:t>
      </w:r>
    </w:p>
    <w:p w14:paraId="18FD050E" w14:textId="77777777" w:rsidR="005F3C57" w:rsidRPr="00B177F7" w:rsidRDefault="005F3C57" w:rsidP="005F3C57">
      <w:pPr>
        <w:spacing w:before="120" w:after="120"/>
        <w:ind w:left="360"/>
        <w:jc w:val="center"/>
        <w:rPr>
          <w:rFonts w:cs="Times New Roman"/>
          <w:b/>
          <w:bCs/>
        </w:rPr>
      </w:pPr>
    </w:p>
    <w:p w14:paraId="3922DE56" w14:textId="6C8C69A9" w:rsidR="005F3C57" w:rsidRPr="00B177F7" w:rsidRDefault="005F3C57" w:rsidP="00750CBA">
      <w:pPr>
        <w:keepNext/>
        <w:spacing w:before="120" w:after="120"/>
        <w:ind w:left="357"/>
        <w:jc w:val="center"/>
        <w:rPr>
          <w:rFonts w:cs="Times New Roman"/>
          <w:b/>
          <w:bCs/>
        </w:rPr>
      </w:pPr>
      <w:r w:rsidRPr="00B177F7">
        <w:rPr>
          <w:rFonts w:cs="Times New Roman"/>
          <w:b/>
          <w:bCs/>
        </w:rPr>
        <w:t xml:space="preserve">Zasady wynajmowania lokali </w:t>
      </w:r>
      <w:r w:rsidR="008D080D" w:rsidRPr="00B177F7">
        <w:rPr>
          <w:rFonts w:cs="Times New Roman"/>
          <w:b/>
          <w:bCs/>
        </w:rPr>
        <w:t>mieszkalnych</w:t>
      </w:r>
    </w:p>
    <w:p w14:paraId="02C70388" w14:textId="54B314DF" w:rsidR="005F3C57" w:rsidRPr="00B177F7" w:rsidRDefault="005F3C57" w:rsidP="00750CBA">
      <w:pPr>
        <w:keepNext/>
        <w:spacing w:before="120" w:after="120"/>
        <w:jc w:val="center"/>
      </w:pPr>
      <w:r w:rsidRPr="00B177F7">
        <w:rPr>
          <w:rFonts w:cs="Times New Roman"/>
        </w:rPr>
        <w:t>§</w:t>
      </w:r>
      <w:r w:rsidRPr="00B177F7">
        <w:t xml:space="preserve"> </w:t>
      </w:r>
      <w:r w:rsidR="00750CBA" w:rsidRPr="00B177F7">
        <w:t>4</w:t>
      </w:r>
      <w:r w:rsidRPr="00B177F7">
        <w:t>.</w:t>
      </w:r>
    </w:p>
    <w:p w14:paraId="2DD7FF96" w14:textId="738D2207" w:rsidR="008E2EDD" w:rsidRPr="00B177F7" w:rsidRDefault="008E2EDD" w:rsidP="008E2EDD">
      <w:pPr>
        <w:pStyle w:val="Akapitzlist"/>
        <w:numPr>
          <w:ilvl w:val="0"/>
          <w:numId w:val="7"/>
        </w:numPr>
        <w:spacing w:before="120" w:after="120"/>
        <w:ind w:left="426"/>
      </w:pPr>
      <w:r w:rsidRPr="00B177F7">
        <w:t xml:space="preserve">Lokale mieszkalne wynajmowane </w:t>
      </w:r>
      <w:r w:rsidR="00255CCF">
        <w:t xml:space="preserve">są </w:t>
      </w:r>
      <w:r w:rsidRPr="00B177F7">
        <w:t xml:space="preserve">przy spełnieniu następującego zasiedlenia </w:t>
      </w:r>
      <w:r w:rsidRPr="00B177F7">
        <w:br/>
        <w:t>początkowego:</w:t>
      </w:r>
    </w:p>
    <w:p w14:paraId="20426A85" w14:textId="7607DE90" w:rsidR="00131215" w:rsidRDefault="00131215" w:rsidP="00131215">
      <w:pPr>
        <w:pStyle w:val="Akapitzlist"/>
        <w:numPr>
          <w:ilvl w:val="0"/>
          <w:numId w:val="9"/>
        </w:numPr>
        <w:ind w:left="851"/>
      </w:pPr>
      <w:bookmarkStart w:id="7" w:name="_Hlk75864322"/>
      <w:r>
        <w:t xml:space="preserve">lokal 1P (1 pokój, kuchnia, </w:t>
      </w:r>
      <w:bookmarkStart w:id="8" w:name="_Hlk75864253"/>
      <w:r>
        <w:t>łazienka</w:t>
      </w:r>
      <w:bookmarkEnd w:id="8"/>
      <w:r>
        <w:t xml:space="preserve">, </w:t>
      </w:r>
      <w:proofErr w:type="spellStart"/>
      <w:r>
        <w:t>wc</w:t>
      </w:r>
      <w:proofErr w:type="spellEnd"/>
      <w:r>
        <w:t>, o powierzchni ok. 29,88-31,80 m</w:t>
      </w:r>
      <w:r w:rsidRPr="008E2EDD">
        <w:rPr>
          <w:vertAlign w:val="superscript"/>
        </w:rPr>
        <w:t>2</w:t>
      </w:r>
      <w:r>
        <w:t>) dla jednej lub dwóch osób,</w:t>
      </w:r>
    </w:p>
    <w:p w14:paraId="2EFD4117" w14:textId="459F4522" w:rsidR="00131215" w:rsidRDefault="00131215" w:rsidP="00131215">
      <w:pPr>
        <w:pStyle w:val="Akapitzlist"/>
        <w:numPr>
          <w:ilvl w:val="0"/>
          <w:numId w:val="9"/>
        </w:numPr>
        <w:ind w:left="851"/>
      </w:pPr>
      <w:r>
        <w:t>lokal 1Pd (1 pokój, kuchnia</w:t>
      </w:r>
      <w:r w:rsidRPr="00131215">
        <w:t xml:space="preserve"> </w:t>
      </w:r>
      <w:r>
        <w:t xml:space="preserve">łazienka , </w:t>
      </w:r>
      <w:proofErr w:type="spellStart"/>
      <w:r>
        <w:t>wc</w:t>
      </w:r>
      <w:proofErr w:type="spellEnd"/>
      <w:r>
        <w:t>, o powierzchni ok. 35,55 – 37,36  m</w:t>
      </w:r>
      <w:r w:rsidRPr="008E2EDD">
        <w:rPr>
          <w:vertAlign w:val="superscript"/>
        </w:rPr>
        <w:t>2</w:t>
      </w:r>
      <w:r>
        <w:t>) dla jednej lub dwóch osób</w:t>
      </w:r>
    </w:p>
    <w:p w14:paraId="44B6E1DA" w14:textId="11C75794" w:rsidR="00131215" w:rsidRDefault="00131215" w:rsidP="00131215">
      <w:pPr>
        <w:pStyle w:val="Akapitzlist"/>
        <w:numPr>
          <w:ilvl w:val="0"/>
          <w:numId w:val="9"/>
        </w:numPr>
        <w:ind w:left="851"/>
      </w:pPr>
      <w:r>
        <w:t>lokal 2Pm (2 pokoje, kuchnia,</w:t>
      </w:r>
      <w:r w:rsidRPr="00131215">
        <w:t xml:space="preserve"> </w:t>
      </w:r>
      <w:r>
        <w:t xml:space="preserve">łazienka </w:t>
      </w:r>
      <w:proofErr w:type="spellStart"/>
      <w:r>
        <w:t>wc</w:t>
      </w:r>
      <w:proofErr w:type="spellEnd"/>
      <w:r>
        <w:t>, o powierzchni ok. 43,34 – 48,50 m2) dla dwóch lub trzech osób,</w:t>
      </w:r>
    </w:p>
    <w:p w14:paraId="08DCCED9" w14:textId="2FA0D448" w:rsidR="008E2EDD" w:rsidRPr="00B177F7" w:rsidRDefault="00131215" w:rsidP="00131215">
      <w:pPr>
        <w:pStyle w:val="Akapitzlist"/>
        <w:numPr>
          <w:ilvl w:val="0"/>
          <w:numId w:val="9"/>
        </w:numPr>
        <w:ind w:left="851"/>
      </w:pPr>
      <w:r>
        <w:t>lokal 2Pd (2 pokoje, kuchnia,</w:t>
      </w:r>
      <w:r w:rsidRPr="00131215">
        <w:t xml:space="preserve"> </w:t>
      </w:r>
      <w:r>
        <w:t xml:space="preserve">łazienka </w:t>
      </w:r>
      <w:proofErr w:type="spellStart"/>
      <w:r>
        <w:t>wc</w:t>
      </w:r>
      <w:proofErr w:type="spellEnd"/>
      <w:r>
        <w:t>, o powierzchni ok. 49,72 -53,57 m2) dla trzech lub czterech osób</w:t>
      </w:r>
      <w:bookmarkEnd w:id="7"/>
      <w:r w:rsidR="008E2EDD" w:rsidRPr="00B177F7">
        <w:t>,</w:t>
      </w:r>
    </w:p>
    <w:p w14:paraId="7CE07C39" w14:textId="1E15DC73" w:rsidR="008D080D" w:rsidRDefault="00B148AF" w:rsidP="00B148AF">
      <w:pPr>
        <w:pStyle w:val="Akapitzlist"/>
        <w:numPr>
          <w:ilvl w:val="0"/>
          <w:numId w:val="7"/>
        </w:numPr>
        <w:spacing w:before="120" w:after="120"/>
        <w:ind w:left="426"/>
      </w:pPr>
      <w:r w:rsidRPr="00B177F7">
        <w:t>Kand</w:t>
      </w:r>
      <w:r w:rsidR="002C46DE" w:rsidRPr="00B177F7">
        <w:t>ydaci</w:t>
      </w:r>
      <w:r w:rsidRPr="00B177F7">
        <w:t xml:space="preserve"> do </w:t>
      </w:r>
      <w:r w:rsidR="002C46DE" w:rsidRPr="00B177F7">
        <w:t xml:space="preserve">zawarcia umów </w:t>
      </w:r>
      <w:r w:rsidR="008D080D" w:rsidRPr="00B177F7">
        <w:t>najmów lokali miesz</w:t>
      </w:r>
      <w:r w:rsidR="008E2EDD" w:rsidRPr="00B177F7">
        <w:t>k</w:t>
      </w:r>
      <w:r w:rsidR="008D080D" w:rsidRPr="00B177F7">
        <w:t>a</w:t>
      </w:r>
      <w:r w:rsidR="008E2EDD" w:rsidRPr="00B177F7">
        <w:t>l</w:t>
      </w:r>
      <w:r w:rsidR="008D080D" w:rsidRPr="00B177F7">
        <w:t xml:space="preserve">nych zobowiązani są do podpisania umowy w sprawie partycypacji w kosztach budowy </w:t>
      </w:r>
      <w:r w:rsidR="002C46DE" w:rsidRPr="00B177F7">
        <w:t xml:space="preserve">wynajmowanych </w:t>
      </w:r>
      <w:r w:rsidR="008D080D" w:rsidRPr="00B177F7">
        <w:t xml:space="preserve">lokali w wysokości </w:t>
      </w:r>
      <w:r w:rsidR="008D424F">
        <w:t>do 25%</w:t>
      </w:r>
      <w:r w:rsidR="008D080D" w:rsidRPr="00B177F7">
        <w:t xml:space="preserve"> planowanego kosztu </w:t>
      </w:r>
      <w:r w:rsidR="002C46DE" w:rsidRPr="00B177F7">
        <w:t xml:space="preserve">ich </w:t>
      </w:r>
      <w:r w:rsidR="008D080D" w:rsidRPr="00B177F7">
        <w:t>budowy. Zasady wnoszenia i zwrotu partycypacji okre</w:t>
      </w:r>
      <w:r w:rsidRPr="00B177F7">
        <w:t>śla</w:t>
      </w:r>
      <w:r w:rsidR="008D080D" w:rsidRPr="00B177F7">
        <w:t xml:space="preserve"> ustawa </w:t>
      </w:r>
      <w:r w:rsidRPr="00B177F7">
        <w:t xml:space="preserve">z dnia 25 października 1995 r. </w:t>
      </w:r>
      <w:r w:rsidR="008D080D" w:rsidRPr="00B177F7">
        <w:t xml:space="preserve">o niektórych formach popierania budownictwa mieszkaniowego. </w:t>
      </w:r>
      <w:r w:rsidR="008D080D" w:rsidRPr="007A5CD6">
        <w:t xml:space="preserve">Prezydent Miasta Tarnowa ma prawo </w:t>
      </w:r>
      <w:r w:rsidR="00AC4A83" w:rsidRPr="007A5CD6">
        <w:t xml:space="preserve">zwolnić </w:t>
      </w:r>
      <w:r w:rsidR="008D080D" w:rsidRPr="007A5CD6">
        <w:t xml:space="preserve">4 osoby </w:t>
      </w:r>
      <w:r w:rsidR="00AC4A83" w:rsidRPr="007A5CD6">
        <w:t xml:space="preserve">z obowiązku </w:t>
      </w:r>
      <w:r w:rsidR="008D080D" w:rsidRPr="007A5CD6">
        <w:t>zawarcia umowy partycypacyjnej</w:t>
      </w:r>
      <w:r w:rsidR="008D080D" w:rsidRPr="00325FB5">
        <w:t>.</w:t>
      </w:r>
      <w:r w:rsidR="008D080D" w:rsidRPr="00B177F7">
        <w:t xml:space="preserve"> </w:t>
      </w:r>
    </w:p>
    <w:p w14:paraId="7B88092B" w14:textId="1B604CD2" w:rsidR="00952652" w:rsidRDefault="00952652" w:rsidP="00B148AF">
      <w:pPr>
        <w:pStyle w:val="Akapitzlist"/>
        <w:numPr>
          <w:ilvl w:val="0"/>
          <w:numId w:val="7"/>
        </w:numPr>
        <w:spacing w:before="120" w:after="120"/>
        <w:ind w:left="426"/>
      </w:pPr>
      <w:r w:rsidRPr="00B177F7">
        <w:t xml:space="preserve">Kandydaci do zawarcia umów najmów lokali mieszkalnych zobowiązani są do </w:t>
      </w:r>
      <w:r>
        <w:t xml:space="preserve">wniesienia kaucji zabezpieczającej w wysokości 6 krotnego czynszu miesięcznego według stawki obowiązującej w dniu podpisania umowy najmu. </w:t>
      </w:r>
    </w:p>
    <w:p w14:paraId="7462F1D5" w14:textId="12E46960" w:rsidR="00952652" w:rsidRDefault="00952652" w:rsidP="002C46DE">
      <w:pPr>
        <w:pStyle w:val="Akapitzlist"/>
        <w:spacing w:before="120" w:after="120"/>
        <w:ind w:left="426"/>
      </w:pPr>
    </w:p>
    <w:p w14:paraId="5FAB380D" w14:textId="38782998" w:rsidR="00952652" w:rsidRPr="00B479D4" w:rsidRDefault="00952652" w:rsidP="002C46DE">
      <w:pPr>
        <w:pStyle w:val="Akapitzlist"/>
        <w:spacing w:before="120" w:after="120"/>
        <w:ind w:left="426"/>
      </w:pPr>
      <w:r>
        <w:t xml:space="preserve">Zatwierdzono, Tarnów </w:t>
      </w:r>
      <w:r w:rsidR="00325FB5">
        <w:t>dn.07.07.2021r.</w:t>
      </w:r>
    </w:p>
    <w:sectPr w:rsidR="00952652" w:rsidRPr="00B479D4" w:rsidSect="001F732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5742" w14:textId="77777777" w:rsidR="00473CA6" w:rsidRDefault="00473CA6" w:rsidP="007E7811">
      <w:r>
        <w:separator/>
      </w:r>
    </w:p>
  </w:endnote>
  <w:endnote w:type="continuationSeparator" w:id="0">
    <w:p w14:paraId="426DDF7A" w14:textId="77777777" w:rsidR="00473CA6" w:rsidRDefault="00473CA6" w:rsidP="007E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F41E" w14:textId="77777777" w:rsidR="00473CA6" w:rsidRDefault="00473CA6" w:rsidP="007E7811">
      <w:r>
        <w:separator/>
      </w:r>
    </w:p>
  </w:footnote>
  <w:footnote w:type="continuationSeparator" w:id="0">
    <w:p w14:paraId="461D130D" w14:textId="77777777" w:rsidR="00473CA6" w:rsidRDefault="00473CA6" w:rsidP="007E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0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60644D"/>
    <w:multiLevelType w:val="hybridMultilevel"/>
    <w:tmpl w:val="AB4AAD60"/>
    <w:lvl w:ilvl="0" w:tplc="BF48BC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A85"/>
    <w:multiLevelType w:val="multilevel"/>
    <w:tmpl w:val="0FEAFC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1145EA"/>
    <w:multiLevelType w:val="hybridMultilevel"/>
    <w:tmpl w:val="AC50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1FEB"/>
    <w:multiLevelType w:val="multilevel"/>
    <w:tmpl w:val="E392D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782AEE"/>
    <w:multiLevelType w:val="multilevel"/>
    <w:tmpl w:val="0415001D"/>
    <w:lvl w:ilvl="0">
      <w:start w:val="1"/>
      <w:numFmt w:val="decimal"/>
      <w:lvlText w:val="%1)"/>
      <w:lvlJc w:val="left"/>
      <w:pPr>
        <w:ind w:left="-90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546" w:hanging="360"/>
      </w:pPr>
    </w:lvl>
    <w:lvl w:ilvl="2">
      <w:start w:val="1"/>
      <w:numFmt w:val="lowerRoman"/>
      <w:lvlText w:val="%3)"/>
      <w:lvlJc w:val="left"/>
      <w:pPr>
        <w:ind w:left="-186" w:hanging="360"/>
      </w:pPr>
    </w:lvl>
    <w:lvl w:ilvl="3">
      <w:start w:val="1"/>
      <w:numFmt w:val="decimal"/>
      <w:lvlText w:val="(%4)"/>
      <w:lvlJc w:val="left"/>
      <w:pPr>
        <w:ind w:left="174" w:hanging="360"/>
      </w:pPr>
    </w:lvl>
    <w:lvl w:ilvl="4">
      <w:start w:val="1"/>
      <w:numFmt w:val="lowerLetter"/>
      <w:lvlText w:val="(%5)"/>
      <w:lvlJc w:val="left"/>
      <w:pPr>
        <w:ind w:left="534" w:hanging="360"/>
      </w:pPr>
    </w:lvl>
    <w:lvl w:ilvl="5">
      <w:start w:val="1"/>
      <w:numFmt w:val="lowerRoman"/>
      <w:lvlText w:val="(%6)"/>
      <w:lvlJc w:val="left"/>
      <w:pPr>
        <w:ind w:left="894" w:hanging="360"/>
      </w:pPr>
    </w:lvl>
    <w:lvl w:ilvl="6">
      <w:start w:val="1"/>
      <w:numFmt w:val="decimal"/>
      <w:lvlText w:val="%7."/>
      <w:lvlJc w:val="left"/>
      <w:pPr>
        <w:ind w:left="1254" w:hanging="360"/>
      </w:pPr>
    </w:lvl>
    <w:lvl w:ilvl="7">
      <w:start w:val="1"/>
      <w:numFmt w:val="lowerLetter"/>
      <w:lvlText w:val="%8."/>
      <w:lvlJc w:val="left"/>
      <w:pPr>
        <w:ind w:left="1614" w:hanging="360"/>
      </w:pPr>
    </w:lvl>
    <w:lvl w:ilvl="8">
      <w:start w:val="1"/>
      <w:numFmt w:val="lowerRoman"/>
      <w:lvlText w:val="%9."/>
      <w:lvlJc w:val="left"/>
      <w:pPr>
        <w:ind w:left="1974" w:hanging="360"/>
      </w:pPr>
    </w:lvl>
  </w:abstractNum>
  <w:abstractNum w:abstractNumId="6" w15:restartNumberingAfterBreak="0">
    <w:nsid w:val="4857677E"/>
    <w:multiLevelType w:val="multilevel"/>
    <w:tmpl w:val="0415001D"/>
    <w:lvl w:ilvl="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5" w:hanging="360"/>
      </w:pPr>
    </w:lvl>
    <w:lvl w:ilvl="2">
      <w:start w:val="1"/>
      <w:numFmt w:val="lowerRoman"/>
      <w:lvlText w:val="%3)"/>
      <w:lvlJc w:val="left"/>
      <w:pPr>
        <w:ind w:left="3065" w:hanging="360"/>
      </w:pPr>
    </w:lvl>
    <w:lvl w:ilvl="3">
      <w:start w:val="1"/>
      <w:numFmt w:val="decimal"/>
      <w:lvlText w:val="(%4)"/>
      <w:lvlJc w:val="left"/>
      <w:pPr>
        <w:ind w:left="3425" w:hanging="360"/>
      </w:pPr>
    </w:lvl>
    <w:lvl w:ilvl="4">
      <w:start w:val="1"/>
      <w:numFmt w:val="lowerLetter"/>
      <w:lvlText w:val="(%5)"/>
      <w:lvlJc w:val="left"/>
      <w:pPr>
        <w:ind w:left="3785" w:hanging="360"/>
      </w:pPr>
    </w:lvl>
    <w:lvl w:ilvl="5">
      <w:start w:val="1"/>
      <w:numFmt w:val="lowerRoman"/>
      <w:lvlText w:val="(%6)"/>
      <w:lvlJc w:val="left"/>
      <w:pPr>
        <w:ind w:left="4145" w:hanging="360"/>
      </w:pPr>
    </w:lvl>
    <w:lvl w:ilvl="6">
      <w:start w:val="1"/>
      <w:numFmt w:val="decimal"/>
      <w:lvlText w:val="%7."/>
      <w:lvlJc w:val="left"/>
      <w:pPr>
        <w:ind w:left="4505" w:hanging="360"/>
      </w:pPr>
    </w:lvl>
    <w:lvl w:ilvl="7">
      <w:start w:val="1"/>
      <w:numFmt w:val="lowerLetter"/>
      <w:lvlText w:val="%8."/>
      <w:lvlJc w:val="left"/>
      <w:pPr>
        <w:ind w:left="4865" w:hanging="360"/>
      </w:pPr>
    </w:lvl>
    <w:lvl w:ilvl="8">
      <w:start w:val="1"/>
      <w:numFmt w:val="lowerRoman"/>
      <w:lvlText w:val="%9."/>
      <w:lvlJc w:val="left"/>
      <w:pPr>
        <w:ind w:left="5225" w:hanging="360"/>
      </w:pPr>
    </w:lvl>
  </w:abstractNum>
  <w:abstractNum w:abstractNumId="7" w15:restartNumberingAfterBreak="0">
    <w:nsid w:val="57103A9D"/>
    <w:multiLevelType w:val="hybridMultilevel"/>
    <w:tmpl w:val="76007648"/>
    <w:lvl w:ilvl="0" w:tplc="BFBAC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A10E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2875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CC"/>
    <w:rsid w:val="0001261B"/>
    <w:rsid w:val="00014F20"/>
    <w:rsid w:val="00092256"/>
    <w:rsid w:val="000E1A32"/>
    <w:rsid w:val="00131215"/>
    <w:rsid w:val="00136B0C"/>
    <w:rsid w:val="001A3BA1"/>
    <w:rsid w:val="001F7323"/>
    <w:rsid w:val="00255CCF"/>
    <w:rsid w:val="00285DE2"/>
    <w:rsid w:val="00296AC5"/>
    <w:rsid w:val="002C46DE"/>
    <w:rsid w:val="00325FB5"/>
    <w:rsid w:val="00334194"/>
    <w:rsid w:val="003D5CD9"/>
    <w:rsid w:val="00443C7A"/>
    <w:rsid w:val="00467655"/>
    <w:rsid w:val="00473CA6"/>
    <w:rsid w:val="00491EE2"/>
    <w:rsid w:val="004971D7"/>
    <w:rsid w:val="004F6BA8"/>
    <w:rsid w:val="00520439"/>
    <w:rsid w:val="00542169"/>
    <w:rsid w:val="005461AD"/>
    <w:rsid w:val="0056405B"/>
    <w:rsid w:val="005B2FCC"/>
    <w:rsid w:val="005E4175"/>
    <w:rsid w:val="005E6444"/>
    <w:rsid w:val="005F3C57"/>
    <w:rsid w:val="0064440A"/>
    <w:rsid w:val="0067690C"/>
    <w:rsid w:val="00682CB3"/>
    <w:rsid w:val="00684ADF"/>
    <w:rsid w:val="00696EF8"/>
    <w:rsid w:val="006D553D"/>
    <w:rsid w:val="00750CBA"/>
    <w:rsid w:val="007A5CD6"/>
    <w:rsid w:val="007C0302"/>
    <w:rsid w:val="007E4798"/>
    <w:rsid w:val="007E7811"/>
    <w:rsid w:val="0082583C"/>
    <w:rsid w:val="00846E8B"/>
    <w:rsid w:val="008D080D"/>
    <w:rsid w:val="008D424F"/>
    <w:rsid w:val="008E2EDD"/>
    <w:rsid w:val="008F348C"/>
    <w:rsid w:val="0092038E"/>
    <w:rsid w:val="00952652"/>
    <w:rsid w:val="0096780F"/>
    <w:rsid w:val="00A15195"/>
    <w:rsid w:val="00A549DB"/>
    <w:rsid w:val="00A7115F"/>
    <w:rsid w:val="00AC4A83"/>
    <w:rsid w:val="00B148AF"/>
    <w:rsid w:val="00B177F7"/>
    <w:rsid w:val="00B479D4"/>
    <w:rsid w:val="00B87EBC"/>
    <w:rsid w:val="00BD1074"/>
    <w:rsid w:val="00BD1D44"/>
    <w:rsid w:val="00D82A04"/>
    <w:rsid w:val="00E16ED5"/>
    <w:rsid w:val="00E3310C"/>
    <w:rsid w:val="00E72512"/>
    <w:rsid w:val="00EC05D5"/>
    <w:rsid w:val="00F26F7E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7B28"/>
  <w15:chartTrackingRefBased/>
  <w15:docId w15:val="{5ED617D3-CAC3-41B2-A14F-A50FEBE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5D5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5B2FCC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B2FCC"/>
    <w:pPr>
      <w:widowControl w:val="0"/>
      <w:shd w:val="clear" w:color="auto" w:fill="FFFFFF"/>
      <w:spacing w:after="360" w:line="240" w:lineRule="atLeast"/>
      <w:ind w:hanging="480"/>
      <w:jc w:val="left"/>
    </w:pPr>
    <w:rPr>
      <w:rFonts w:ascii="Arial" w:hAnsi="Arial" w:cs="Arial"/>
      <w:spacing w:val="10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07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8E2EDD"/>
    <w:pPr>
      <w:ind w:left="284" w:hanging="284"/>
    </w:pPr>
    <w:rPr>
      <w:rFonts w:eastAsia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2E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8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81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8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C7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C7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ABF-9929-4A7C-B219-2141522B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kwalifikacji najemców lokali mieszkalnych w budynku przy ul. Sportowa 7B w Tarnowie</dc:title>
  <dc:subject/>
  <dc:creator>Wojciech Daniel</dc:creator>
  <cp:keywords>Zasady kwalifikacja Sportowa 7B kryteria</cp:keywords>
  <dc:description/>
  <cp:lastModifiedBy>Aneta Szwedo</cp:lastModifiedBy>
  <cp:revision>2</cp:revision>
  <cp:lastPrinted>2021-06-29T09:08:00Z</cp:lastPrinted>
  <dcterms:created xsi:type="dcterms:W3CDTF">2021-07-13T10:26:00Z</dcterms:created>
  <dcterms:modified xsi:type="dcterms:W3CDTF">2021-07-13T10:26:00Z</dcterms:modified>
</cp:coreProperties>
</file>